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РОССИЙСКАЯ ФЕДЕРАЦИЯ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АДМИНИСТРАЦИЯ </w:t>
      </w:r>
      <w:r>
        <w:rPr>
          <w:rFonts w:ascii="Times New Roman" w:hAnsi="Times New Roman"/>
          <w:b w:val="1"/>
          <w:sz w:val="28"/>
        </w:rPr>
        <w:t>УСТЬ-ПИТ</w:t>
      </w:r>
      <w:r>
        <w:rPr>
          <w:rFonts w:ascii="Times New Roman" w:hAnsi="Times New Roman"/>
          <w:b w:val="1"/>
          <w:sz w:val="28"/>
        </w:rPr>
        <w:t>СКОГО СЕЛЬСОВЕТА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Енисейского района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Красноярского края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8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ПОСТАНОВЛЕНИЕ</w:t>
      </w:r>
    </w:p>
    <w:p w14:paraId="09000000">
      <w:pPr>
        <w:spacing w:after="0" w:line="240" w:lineRule="auto"/>
        <w:ind/>
        <w:rPr>
          <w:b w:val="1"/>
          <w:color w:val="000000"/>
          <w:spacing w:val="5"/>
        </w:rPr>
      </w:pPr>
    </w:p>
    <w:p w14:paraId="0A000000">
      <w:pPr>
        <w:tabs>
          <w:tab w:leader="none" w:pos="729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pacing w:val="5"/>
          <w:sz w:val="28"/>
        </w:rPr>
      </w:pPr>
      <w:r>
        <w:rPr>
          <w:rFonts w:ascii="Times New Roman" w:hAnsi="Times New Roman"/>
          <w:color w:val="000000"/>
          <w:spacing w:val="5"/>
          <w:sz w:val="28"/>
        </w:rPr>
        <w:t xml:space="preserve">от  </w:t>
      </w:r>
      <w:r>
        <w:rPr>
          <w:rFonts w:ascii="Times New Roman" w:hAnsi="Times New Roman"/>
          <w:spacing w:val="5"/>
          <w:sz w:val="28"/>
        </w:rPr>
        <w:t xml:space="preserve"> </w:t>
      </w:r>
      <w:r>
        <w:rPr>
          <w:rFonts w:ascii="Times New Roman" w:hAnsi="Times New Roman"/>
          <w:spacing w:val="5"/>
          <w:sz w:val="28"/>
        </w:rPr>
        <w:t>2</w:t>
      </w:r>
      <w:r>
        <w:rPr>
          <w:rFonts w:ascii="Times New Roman" w:hAnsi="Times New Roman"/>
          <w:spacing w:val="5"/>
          <w:sz w:val="28"/>
        </w:rPr>
        <w:t>0</w:t>
      </w:r>
      <w:r>
        <w:rPr>
          <w:rFonts w:ascii="Times New Roman" w:hAnsi="Times New Roman"/>
          <w:spacing w:val="5"/>
          <w:sz w:val="28"/>
        </w:rPr>
        <w:t>.</w:t>
      </w:r>
      <w:r>
        <w:rPr>
          <w:rFonts w:ascii="Times New Roman" w:hAnsi="Times New Roman"/>
          <w:spacing w:val="5"/>
          <w:sz w:val="28"/>
        </w:rPr>
        <w:t>03</w:t>
      </w:r>
      <w:r>
        <w:rPr>
          <w:rFonts w:ascii="Times New Roman" w:hAnsi="Times New Roman"/>
          <w:color w:val="000000"/>
          <w:spacing w:val="5"/>
          <w:sz w:val="28"/>
        </w:rPr>
        <w:t>.2023</w:t>
      </w:r>
      <w:r>
        <w:rPr>
          <w:rFonts w:ascii="Times New Roman" w:hAnsi="Times New Roman"/>
          <w:color w:val="000000"/>
          <w:spacing w:val="5"/>
          <w:sz w:val="28"/>
        </w:rPr>
        <w:t xml:space="preserve"> г.                       </w:t>
      </w:r>
      <w:r>
        <w:rPr>
          <w:rFonts w:ascii="Times New Roman" w:hAnsi="Times New Roman"/>
          <w:color w:val="000000"/>
          <w:spacing w:val="5"/>
          <w:sz w:val="28"/>
        </w:rPr>
        <w:t>с.Усть-Пит</w:t>
      </w:r>
      <w:r>
        <w:rPr>
          <w:rFonts w:ascii="Times New Roman" w:hAnsi="Times New Roman"/>
          <w:color w:val="000000"/>
          <w:spacing w:val="5"/>
          <w:sz w:val="28"/>
        </w:rPr>
        <w:t xml:space="preserve">                                  № </w:t>
      </w:r>
      <w:r>
        <w:rPr>
          <w:rFonts w:ascii="Times New Roman" w:hAnsi="Times New Roman"/>
          <w:color w:val="000000"/>
          <w:spacing w:val="5"/>
          <w:sz w:val="28"/>
        </w:rPr>
        <w:t>1</w:t>
      </w:r>
      <w:r>
        <w:rPr>
          <w:rFonts w:ascii="Times New Roman" w:hAnsi="Times New Roman"/>
          <w:color w:val="000000"/>
          <w:spacing w:val="5"/>
          <w:sz w:val="28"/>
        </w:rPr>
        <w:t>0</w:t>
      </w:r>
      <w:r>
        <w:rPr>
          <w:rFonts w:ascii="Times New Roman" w:hAnsi="Times New Roman"/>
          <w:color w:val="000000"/>
          <w:spacing w:val="5"/>
          <w:sz w:val="28"/>
        </w:rPr>
        <w:t>-п</w:t>
      </w:r>
    </w:p>
    <w:p w14:paraId="0B000000">
      <w:pPr>
        <w:tabs>
          <w:tab w:leader="none" w:pos="5103" w:val="left"/>
        </w:tabs>
        <w:ind w:right="4252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pacing w:val="5"/>
          <w:sz w:val="28"/>
        </w:rPr>
        <w:br/>
      </w:r>
      <w:r>
        <w:rPr>
          <w:rFonts w:ascii="Times New Roman" w:hAnsi="Times New Roman"/>
          <w:sz w:val="28"/>
        </w:rPr>
        <w:t>Об утверждении отчета о реализации  муниципальн</w:t>
      </w:r>
      <w:r>
        <w:rPr>
          <w:rFonts w:ascii="Times New Roman" w:hAnsi="Times New Roman"/>
          <w:sz w:val="28"/>
        </w:rPr>
        <w:t xml:space="preserve">ых </w:t>
      </w:r>
      <w:r>
        <w:rPr>
          <w:rFonts w:ascii="Times New Roman" w:hAnsi="Times New Roman"/>
          <w:sz w:val="28"/>
        </w:rPr>
        <w:t xml:space="preserve">программ </w:t>
      </w:r>
      <w:r>
        <w:rPr>
          <w:rFonts w:ascii="Times New Roman" w:hAnsi="Times New Roman"/>
          <w:sz w:val="28"/>
        </w:rPr>
        <w:t>Усть-Пит</w:t>
      </w:r>
      <w:r>
        <w:rPr>
          <w:rFonts w:ascii="Times New Roman" w:hAnsi="Times New Roman"/>
          <w:sz w:val="28"/>
        </w:rPr>
        <w:t>ского</w:t>
      </w:r>
      <w:r>
        <w:rPr>
          <w:rFonts w:ascii="Times New Roman" w:hAnsi="Times New Roman"/>
          <w:sz w:val="28"/>
        </w:rPr>
        <w:t xml:space="preserve"> сельс</w:t>
      </w:r>
      <w:r>
        <w:rPr>
          <w:rFonts w:ascii="Times New Roman" w:hAnsi="Times New Roman"/>
          <w:sz w:val="28"/>
        </w:rPr>
        <w:t>овета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за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2022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.</w:t>
      </w:r>
    </w:p>
    <w:p w14:paraId="0C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0D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0E000000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постановлением Администрации </w:t>
      </w:r>
      <w:r>
        <w:rPr>
          <w:rFonts w:ascii="Times New Roman" w:hAnsi="Times New Roman"/>
          <w:sz w:val="28"/>
        </w:rPr>
        <w:t>Усть-Пит</w:t>
      </w:r>
      <w:r>
        <w:rPr>
          <w:rFonts w:ascii="Times New Roman" w:hAnsi="Times New Roman"/>
          <w:sz w:val="28"/>
        </w:rPr>
        <w:t>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сельсовета</w:t>
      </w:r>
      <w:r>
        <w:rPr>
          <w:rFonts w:ascii="Times New Roman" w:hAnsi="Times New Roman"/>
          <w:sz w:val="28"/>
        </w:rPr>
        <w:t xml:space="preserve">  от 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.0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.201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882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п </w:t>
      </w:r>
      <w:r>
        <w:rPr>
          <w:rFonts w:ascii="Times New Roman" w:hAnsi="Times New Roman"/>
          <w:sz w:val="28"/>
        </w:rPr>
        <w:t xml:space="preserve">«Об утверждении Порядка принятия решений о разработке муниципальных программ </w:t>
      </w:r>
      <w:r>
        <w:rPr>
          <w:rFonts w:ascii="Times New Roman" w:hAnsi="Times New Roman"/>
          <w:sz w:val="28"/>
        </w:rPr>
        <w:t>Усть-Пит</w:t>
      </w:r>
      <w:r>
        <w:rPr>
          <w:rFonts w:ascii="Times New Roman" w:hAnsi="Times New Roman"/>
          <w:sz w:val="28"/>
        </w:rPr>
        <w:t>ского сельсовета Енисейского района, их формировании и реализации»</w:t>
      </w:r>
      <w:r>
        <w:rPr>
          <w:rFonts w:ascii="Times New Roman" w:hAnsi="Times New Roman"/>
          <w:sz w:val="28"/>
        </w:rPr>
        <w:t xml:space="preserve">,  руководствуясь </w:t>
      </w:r>
      <w:r>
        <w:rPr>
          <w:rFonts w:ascii="Times New Roman" w:hAnsi="Times New Roman"/>
          <w:sz w:val="28"/>
        </w:rPr>
        <w:t>статьями</w:t>
      </w:r>
      <w:r>
        <w:rPr>
          <w:rFonts w:ascii="Times New Roman" w:hAnsi="Times New Roman"/>
          <w:sz w:val="28"/>
        </w:rPr>
        <w:t xml:space="preserve"> 16,19, 32</w:t>
      </w:r>
      <w:r>
        <w:rPr>
          <w:rFonts w:ascii="Times New Roman" w:hAnsi="Times New Roman"/>
          <w:sz w:val="28"/>
        </w:rPr>
        <w:t xml:space="preserve"> Устава </w:t>
      </w:r>
      <w:r>
        <w:rPr>
          <w:rFonts w:ascii="Times New Roman" w:hAnsi="Times New Roman"/>
          <w:sz w:val="28"/>
        </w:rPr>
        <w:t>Усть-Пит</w:t>
      </w:r>
      <w:r>
        <w:rPr>
          <w:rFonts w:ascii="Times New Roman" w:hAnsi="Times New Roman"/>
          <w:sz w:val="28"/>
        </w:rPr>
        <w:t>ского сельсовета</w:t>
      </w:r>
      <w:r>
        <w:rPr>
          <w:rFonts w:ascii="Times New Roman" w:hAnsi="Times New Roman"/>
          <w:sz w:val="28"/>
        </w:rPr>
        <w:t xml:space="preserve">, Администрация </w:t>
      </w:r>
      <w:r>
        <w:rPr>
          <w:rFonts w:ascii="Times New Roman" w:hAnsi="Times New Roman"/>
          <w:sz w:val="28"/>
        </w:rPr>
        <w:t>Усть-Пит</w:t>
      </w:r>
      <w:r>
        <w:rPr>
          <w:rFonts w:ascii="Times New Roman" w:hAnsi="Times New Roman"/>
          <w:sz w:val="28"/>
        </w:rPr>
        <w:t>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сельсовета</w:t>
      </w:r>
    </w:p>
    <w:p w14:paraId="0F000000">
      <w:pPr>
        <w:spacing w:after="0" w:line="240" w:lineRule="auto"/>
        <w:ind/>
        <w:jc w:val="center"/>
        <w:rPr>
          <w:rFonts w:ascii="Times New Roman" w:hAnsi="Times New Roman"/>
          <w:spacing w:val="60"/>
          <w:sz w:val="28"/>
        </w:rPr>
      </w:pPr>
      <w:r>
        <w:rPr>
          <w:rFonts w:ascii="Times New Roman" w:hAnsi="Times New Roman"/>
          <w:spacing w:val="60"/>
          <w:sz w:val="28"/>
        </w:rPr>
        <w:t>ПОСТАНОВЛЯЕТ:</w:t>
      </w:r>
    </w:p>
    <w:p w14:paraId="10000000">
      <w:pPr>
        <w:spacing w:after="0" w:line="240" w:lineRule="auto"/>
        <w:ind/>
        <w:jc w:val="center"/>
        <w:rPr>
          <w:rFonts w:ascii="Times New Roman" w:hAnsi="Times New Roman"/>
          <w:spacing w:val="60"/>
          <w:sz w:val="28"/>
        </w:rPr>
      </w:pPr>
    </w:p>
    <w:p w14:paraId="11000000">
      <w:pPr>
        <w:spacing w:after="0" w:line="240" w:lineRule="auto"/>
        <w:ind w:firstLine="62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Утвердить отчет о реализации </w:t>
      </w:r>
      <w:r>
        <w:rPr>
          <w:rFonts w:ascii="Times New Roman" w:hAnsi="Times New Roman"/>
          <w:sz w:val="28"/>
        </w:rPr>
        <w:t xml:space="preserve">муниципальных программ </w:t>
      </w:r>
      <w:r>
        <w:rPr>
          <w:rFonts w:ascii="Times New Roman" w:hAnsi="Times New Roman"/>
          <w:sz w:val="28"/>
        </w:rPr>
        <w:t>Усть-Пит</w:t>
      </w:r>
      <w:r>
        <w:rPr>
          <w:rFonts w:ascii="Times New Roman" w:hAnsi="Times New Roman"/>
          <w:sz w:val="28"/>
        </w:rPr>
        <w:t xml:space="preserve">ского сельсовета </w:t>
      </w:r>
      <w:r>
        <w:rPr>
          <w:rFonts w:ascii="Times New Roman" w:hAnsi="Times New Roman"/>
          <w:sz w:val="28"/>
        </w:rPr>
        <w:t xml:space="preserve"> «Развитие территории </w:t>
      </w:r>
      <w:r>
        <w:rPr>
          <w:rFonts w:ascii="Times New Roman" w:hAnsi="Times New Roman"/>
          <w:sz w:val="28"/>
        </w:rPr>
        <w:t>МО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Усть-Пит</w:t>
      </w:r>
      <w:r>
        <w:rPr>
          <w:rFonts w:ascii="Times New Roman" w:hAnsi="Times New Roman"/>
          <w:sz w:val="28"/>
        </w:rPr>
        <w:t xml:space="preserve">ский сельсовет 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 20</w:t>
      </w:r>
      <w:r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 xml:space="preserve"> год»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«Улучшение качества жизни населен</w:t>
      </w:r>
      <w:r>
        <w:rPr>
          <w:rFonts w:ascii="Times New Roman" w:hAnsi="Times New Roman"/>
          <w:sz w:val="28"/>
        </w:rPr>
        <w:t>ия в муниципальном образовании Усть-Пит</w:t>
      </w:r>
      <w:r>
        <w:rPr>
          <w:rFonts w:ascii="Times New Roman" w:hAnsi="Times New Roman"/>
          <w:sz w:val="28"/>
        </w:rPr>
        <w:t>ский сельсовет</w:t>
      </w:r>
      <w:r>
        <w:rPr>
          <w:rFonts w:ascii="Times New Roman" w:hAnsi="Times New Roman"/>
          <w:sz w:val="28"/>
        </w:rPr>
        <w:t xml:space="preserve"> на 20</w:t>
      </w:r>
      <w:r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 xml:space="preserve"> год»</w:t>
      </w:r>
      <w:r>
        <w:rPr>
          <w:rFonts w:ascii="Times New Roman" w:hAnsi="Times New Roman"/>
          <w:sz w:val="28"/>
        </w:rPr>
        <w:t>согласно приложению №1</w:t>
      </w:r>
      <w:r>
        <w:rPr>
          <w:rFonts w:ascii="Times New Roman" w:hAnsi="Times New Roman"/>
          <w:sz w:val="28"/>
        </w:rPr>
        <w:t>, № 2</w:t>
      </w:r>
      <w:r>
        <w:rPr>
          <w:rFonts w:ascii="Times New Roman" w:hAnsi="Times New Roman"/>
          <w:sz w:val="28"/>
        </w:rPr>
        <w:t>.</w:t>
      </w:r>
    </w:p>
    <w:p w14:paraId="12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Контроль за исполнением настоящего постановления оставляю за собой.</w:t>
      </w:r>
    </w:p>
    <w:p w14:paraId="14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15000000">
      <w:pPr>
        <w:tabs>
          <w:tab w:leader="none" w:pos="1290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Постановление вступает в силу со дня подписания и подлежит опубликованию в  печатном издании «</w:t>
      </w:r>
      <w:r>
        <w:rPr>
          <w:rFonts w:ascii="Times New Roman" w:hAnsi="Times New Roman"/>
          <w:sz w:val="28"/>
        </w:rPr>
        <w:t>Усть-Пит</w:t>
      </w:r>
      <w:r>
        <w:rPr>
          <w:rFonts w:ascii="Times New Roman" w:hAnsi="Times New Roman"/>
          <w:sz w:val="28"/>
        </w:rPr>
        <w:t>ский вестник».</w:t>
      </w:r>
    </w:p>
    <w:p w14:paraId="16000000">
      <w:pPr>
        <w:tabs>
          <w:tab w:leader="none" w:pos="1290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7000000">
      <w:pPr>
        <w:tabs>
          <w:tab w:leader="none" w:pos="1290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8000000">
      <w:pPr>
        <w:tabs>
          <w:tab w:leader="none" w:pos="1290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729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7275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сельсовета                                                                           </w:t>
      </w:r>
      <w:r>
        <w:rPr>
          <w:rFonts w:ascii="Times New Roman" w:hAnsi="Times New Roman"/>
          <w:sz w:val="28"/>
        </w:rPr>
        <w:t>В.В.Семенов</w:t>
      </w:r>
    </w:p>
    <w:p w14:paraId="1B000000">
      <w:pPr>
        <w:tabs>
          <w:tab w:leader="none" w:pos="5835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C000000"/>
    <w:sectPr>
      <w:pgSz w:h="16838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200" w:line="276" w:lineRule="auto"/>
      <w:ind/>
    </w:pPr>
    <w:rPr>
      <w:sz w:val="22"/>
    </w:rPr>
  </w:style>
  <w:style w:default="1" w:styleId="Style_1_ch" w:type="character">
    <w:name w:val="Normal"/>
    <w:link w:val="Style_1"/>
    <w:rPr>
      <w:sz w:val="22"/>
    </w:rPr>
  </w:style>
  <w:style w:styleId="Style_2" w:type="paragraph">
    <w:name w:val="toc 2"/>
    <w:next w:val="Style_1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toc 4"/>
    <w:next w:val="Style_1"/>
    <w:link w:val="Style_3_ch"/>
    <w:uiPriority w:val="39"/>
    <w:pPr>
      <w:ind w:firstLine="0" w:left="600"/>
    </w:pPr>
  </w:style>
  <w:style w:styleId="Style_3_ch" w:type="character">
    <w:name w:val="toc 4"/>
    <w:link w:val="Style_3"/>
  </w:style>
  <w:style w:styleId="Style_4" w:type="paragraph">
    <w:name w:val="toc 6"/>
    <w:next w:val="Style_1"/>
    <w:link w:val="Style_4_ch"/>
    <w:uiPriority w:val="39"/>
    <w:pPr>
      <w:ind w:firstLine="0" w:left="1000"/>
    </w:pPr>
  </w:style>
  <w:style w:styleId="Style_4_ch" w:type="character">
    <w:name w:val="toc 6"/>
    <w:link w:val="Style_4"/>
  </w:style>
  <w:style w:styleId="Style_5" w:type="paragraph">
    <w:name w:val="toc 7"/>
    <w:next w:val="Style_1"/>
    <w:link w:val="Style_5_ch"/>
    <w:uiPriority w:val="39"/>
    <w:pPr>
      <w:ind w:firstLine="0" w:left="1200"/>
    </w:pPr>
  </w:style>
  <w:style w:styleId="Style_5_ch" w:type="character">
    <w:name w:val="toc 7"/>
    <w:link w:val="Style_5"/>
  </w:style>
  <w:style w:styleId="Style_6" w:type="paragraph">
    <w:name w:val="heading 3"/>
    <w:next w:val="Style_1"/>
    <w:link w:val="Style_6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6_ch" w:type="character">
    <w:name w:val="heading 3"/>
    <w:link w:val="Style_6"/>
    <w:rPr>
      <w:rFonts w:ascii="XO Thames" w:hAnsi="XO Thames"/>
      <w:b w:val="1"/>
      <w:i w:val="1"/>
      <w:color w:val="000000"/>
    </w:rPr>
  </w:style>
  <w:style w:styleId="Style_7" w:type="paragraph">
    <w:name w:val="toc 3"/>
    <w:next w:val="Style_1"/>
    <w:link w:val="Style_7_ch"/>
    <w:uiPriority w:val="39"/>
    <w:pPr>
      <w:ind w:firstLine="0" w:left="400"/>
    </w:pPr>
  </w:style>
  <w:style w:styleId="Style_7_ch" w:type="character">
    <w:name w:val="toc 3"/>
    <w:link w:val="Style_7"/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8_ch" w:type="character">
    <w:name w:val="heading 5"/>
    <w:link w:val="Style_8"/>
    <w:rPr>
      <w:rFonts w:ascii="XO Thames" w:hAnsi="XO Thames"/>
      <w:b w:val="1"/>
      <w:color w:val="000000"/>
      <w:sz w:val="22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/>
      <w:jc w:val="left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</w:pPr>
    <w:rPr>
      <w:rFonts w:ascii="XO Thames" w:hAnsi="XO Thames"/>
      <w:b w:val="1"/>
    </w:rPr>
  </w:style>
  <w:style w:styleId="Style_13_ch" w:type="character">
    <w:name w:val="toc 1"/>
    <w:link w:val="Style_13"/>
    <w:rPr>
      <w:rFonts w:ascii="XO Thames" w:hAnsi="XO Thames"/>
      <w:b w:val="1"/>
    </w:rPr>
  </w:style>
  <w:style w:styleId="Style_14" w:type="paragraph">
    <w:name w:val="Header and Footer"/>
    <w:link w:val="Style_14_ch"/>
    <w:pPr>
      <w:spacing w:line="360" w:lineRule="auto"/>
      <w:ind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</w:pPr>
  </w:style>
  <w:style w:styleId="Style_15_ch" w:type="character">
    <w:name w:val="toc 9"/>
    <w:link w:val="Style_15"/>
  </w:style>
  <w:style w:styleId="Style_16" w:type="paragraph">
    <w:name w:val="toc 8"/>
    <w:next w:val="Style_1"/>
    <w:link w:val="Style_16_ch"/>
    <w:uiPriority w:val="39"/>
    <w:pPr>
      <w:ind w:firstLine="0" w:left="1400"/>
    </w:pPr>
  </w:style>
  <w:style w:styleId="Style_16_ch" w:type="character">
    <w:name w:val="toc 8"/>
    <w:link w:val="Style_16"/>
  </w:style>
  <w:style w:styleId="Style_17" w:type="paragraph">
    <w:name w:val="toc 5"/>
    <w:next w:val="Style_1"/>
    <w:link w:val="Style_17_ch"/>
    <w:uiPriority w:val="39"/>
    <w:pPr>
      <w:ind w:firstLine="0" w:left="800"/>
    </w:pPr>
  </w:style>
  <w:style w:styleId="Style_17_ch" w:type="character">
    <w:name w:val="toc 5"/>
    <w:link w:val="Style_17"/>
  </w:style>
  <w:style w:styleId="Style_18" w:type="paragraph">
    <w:name w:val="Subtitle"/>
    <w:next w:val="Style_1"/>
    <w:link w:val="Style_18_ch"/>
    <w:uiPriority w:val="11"/>
    <w:qFormat/>
    <w:rPr>
      <w:rFonts w:ascii="XO Thames" w:hAnsi="XO Thames"/>
      <w:i w:val="1"/>
      <w:color w:val="616161"/>
      <w:sz w:val="24"/>
    </w:rPr>
  </w:style>
  <w:style w:styleId="Style_18_ch" w:type="character">
    <w:name w:val="Subtitle"/>
    <w:link w:val="Style_18"/>
    <w:rPr>
      <w:rFonts w:ascii="XO Thames" w:hAnsi="XO Thames"/>
      <w:i w:val="1"/>
      <w:color w:val="616161"/>
      <w:sz w:val="24"/>
    </w:rPr>
  </w:style>
  <w:style w:styleId="Style_19" w:type="paragraph">
    <w:name w:val="toc 10"/>
    <w:next w:val="Style_1"/>
    <w:link w:val="Style_19_ch"/>
    <w:uiPriority w:val="39"/>
    <w:pPr>
      <w:ind w:firstLine="0" w:left="1800"/>
    </w:pPr>
  </w:style>
  <w:style w:styleId="Style_19_ch" w:type="character">
    <w:name w:val="toc 10"/>
    <w:link w:val="Style_19"/>
  </w:style>
  <w:style w:styleId="Style_20" w:type="paragraph">
    <w:name w:val="Title"/>
    <w:next w:val="Style_1"/>
    <w:link w:val="Style_20_ch"/>
    <w:uiPriority w:val="10"/>
    <w:qFormat/>
    <w:rPr>
      <w:rFonts w:ascii="XO Thames" w:hAnsi="XO Thames"/>
      <w:b w:val="1"/>
      <w:sz w:val="52"/>
    </w:rPr>
  </w:style>
  <w:style w:styleId="Style_20_ch" w:type="character">
    <w:name w:val="Title"/>
    <w:link w:val="Style_20"/>
    <w:rPr>
      <w:rFonts w:ascii="XO Thames" w:hAnsi="XO Thames"/>
      <w:b w:val="1"/>
      <w:sz w:val="52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1_ch" w:type="character">
    <w:name w:val="heading 4"/>
    <w:link w:val="Style_21"/>
    <w:rPr>
      <w:rFonts w:ascii="XO Thames" w:hAnsi="XO Thames"/>
      <w:b w:val="1"/>
      <w:color w:val="595959"/>
      <w:sz w:val="26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2_ch" w:type="character">
    <w:name w:val="heading 2"/>
    <w:link w:val="Style_22"/>
    <w:rPr>
      <w:rFonts w:ascii="XO Thames" w:hAnsi="XO Thames"/>
      <w:b w:val="1"/>
      <w:color w:val="00A0FF"/>
      <w:sz w:val="26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2023-03-21T08:52:59Z</dcterms:modified>
</cp:coreProperties>
</file>