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8"/>
        </w:rPr>
      </w:pPr>
      <w:r>
        <w:rPr>
          <w:sz w:val="28"/>
        </w:rPr>
        <w:t xml:space="preserve">   </w:t>
      </w:r>
      <w:bookmarkStart w:id="1" w:name="_GoBack"/>
      <w:bookmarkEnd w:id="1"/>
    </w:p>
    <w:p w14:paraId="02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РОССИЙСКАЯ  ФЕДЕРАЦИЯ</w:t>
      </w:r>
    </w:p>
    <w:p w14:paraId="03000000">
      <w:pPr>
        <w:spacing w:line="276" w:lineRule="auto"/>
        <w:ind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АДМИНИСТРАЦИЯ УСТЬ-ПИТСКОГО  РАЙОНА</w:t>
      </w:r>
    </w:p>
    <w:p w14:paraId="04000000">
      <w:pPr>
        <w:spacing w:line="276" w:lineRule="auto"/>
        <w:ind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ЕНИСЕЙСКОГО РАЙОНА КРАСНОЯРСКОГОКРАЯ</w:t>
      </w:r>
    </w:p>
    <w:p w14:paraId="05000000">
      <w:pPr>
        <w:spacing w:line="276" w:lineRule="auto"/>
        <w:ind/>
        <w:jc w:val="center"/>
        <w:rPr>
          <w:sz w:val="22"/>
        </w:rPr>
      </w:pPr>
    </w:p>
    <w:p w14:paraId="06000000">
      <w:pPr>
        <w:spacing w:line="276" w:lineRule="auto"/>
        <w:ind/>
        <w:jc w:val="center"/>
        <w:rPr>
          <w:sz w:val="36"/>
        </w:rPr>
      </w:pPr>
      <w:r>
        <w:rPr>
          <w:sz w:val="36"/>
        </w:rPr>
        <w:t>ПОСТАНОВЛЕНИЕ</w:t>
      </w:r>
    </w:p>
    <w:p w14:paraId="07000000">
      <w:pPr>
        <w:spacing w:line="276" w:lineRule="auto"/>
        <w:ind/>
        <w:jc w:val="center"/>
        <w:rPr>
          <w:sz w:val="28"/>
        </w:rPr>
      </w:pPr>
    </w:p>
    <w:p w14:paraId="08000000">
      <w:pPr>
        <w:spacing w:line="276" w:lineRule="auto"/>
        <w:ind/>
        <w:jc w:val="center"/>
        <w:rPr>
          <w:sz w:val="28"/>
        </w:rPr>
      </w:pPr>
    </w:p>
    <w:p w14:paraId="09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16.12.2022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с. Усть-Пит                                        № 34-п.</w:t>
      </w:r>
    </w:p>
    <w:p w14:paraId="0A000000">
      <w:pPr>
        <w:ind w:right="140"/>
        <w:jc w:val="both"/>
        <w:rPr>
          <w:sz w:val="28"/>
        </w:rPr>
      </w:pPr>
    </w:p>
    <w:p w14:paraId="0B000000">
      <w:pPr>
        <w:ind w:right="140"/>
        <w:jc w:val="both"/>
        <w:rPr>
          <w:sz w:val="28"/>
        </w:rPr>
      </w:pPr>
      <w:r>
        <w:rPr>
          <w:sz w:val="28"/>
        </w:rPr>
        <w:t xml:space="preserve">Об </w:t>
      </w:r>
      <w:r>
        <w:rPr>
          <w:sz w:val="28"/>
        </w:rPr>
        <w:t>организации деятельности внештатных инструкторов пожарной профилактик</w:t>
      </w:r>
      <w:r>
        <w:rPr>
          <w:sz w:val="28"/>
        </w:rPr>
        <w:t>и</w:t>
      </w:r>
      <w:r>
        <w:rPr>
          <w:sz w:val="28"/>
        </w:rPr>
        <w:t xml:space="preserve"> в  Усть-Питском  сельсовете</w:t>
      </w:r>
    </w:p>
    <w:p w14:paraId="0C000000">
      <w:pPr>
        <w:ind w:right="140"/>
        <w:jc w:val="both"/>
        <w:rPr>
          <w:sz w:val="28"/>
        </w:rPr>
      </w:pPr>
    </w:p>
    <w:p w14:paraId="0D000000">
      <w:pPr>
        <w:ind w:firstLine="567" w:right="-1"/>
        <w:jc w:val="both"/>
        <w:rPr>
          <w:sz w:val="28"/>
        </w:rPr>
      </w:pPr>
      <w:r>
        <w:rPr>
          <w:sz w:val="28"/>
        </w:rPr>
        <w:t>В соответствии с Федеральным закон</w:t>
      </w:r>
      <w:r>
        <w:rPr>
          <w:sz w:val="28"/>
        </w:rPr>
        <w:t>ом</w:t>
      </w:r>
      <w:r>
        <w:rPr>
          <w:sz w:val="28"/>
        </w:rPr>
        <w:t xml:space="preserve"> от 21.12.1994 № 69-ФЗ «О пожарной безопасности»</w:t>
      </w:r>
      <w:r>
        <w:rPr>
          <w:sz w:val="28"/>
        </w:rPr>
        <w:t xml:space="preserve">, </w:t>
      </w:r>
      <w:r>
        <w:rPr>
          <w:sz w:val="28"/>
        </w:rPr>
        <w:t>Федеральным законом от 21.12.</w:t>
      </w:r>
      <w:r>
        <w:rPr>
          <w:sz w:val="28"/>
        </w:rPr>
        <w:t>19</w:t>
      </w:r>
      <w:r>
        <w:rPr>
          <w:sz w:val="28"/>
        </w:rPr>
        <w:t xml:space="preserve">94 </w:t>
      </w:r>
      <w:r>
        <w:rPr>
          <w:sz w:val="28"/>
        </w:rPr>
        <w:t>№</w:t>
      </w:r>
      <w:r>
        <w:rPr>
          <w:sz w:val="28"/>
        </w:rPr>
        <w:t xml:space="preserve"> 68-ФЗ </w:t>
      </w:r>
      <w:r>
        <w:rPr>
          <w:sz w:val="28"/>
        </w:rPr>
        <w:t>«</w:t>
      </w:r>
      <w:r>
        <w:rPr>
          <w:sz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Федеральным закон</w:t>
      </w:r>
      <w:r>
        <w:rPr>
          <w:sz w:val="28"/>
        </w:rPr>
        <w:t>ом</w:t>
      </w:r>
      <w:r>
        <w:rPr>
          <w:sz w:val="28"/>
        </w:rPr>
        <w:t xml:space="preserve"> от 06.10.2003 № 131-ФЗ «Об общих принципах </w:t>
      </w:r>
      <w:r>
        <w:rPr>
          <w:sz w:val="28"/>
        </w:rPr>
        <w:t>организации местного самоуправления в РФ»</w:t>
      </w:r>
      <w:r>
        <w:rPr>
          <w:sz w:val="28"/>
        </w:rPr>
        <w:t xml:space="preserve">, </w:t>
      </w:r>
      <w:r>
        <w:rPr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</w:t>
      </w:r>
      <w:r>
        <w:rPr>
          <w:sz w:val="28"/>
        </w:rPr>
        <w:t xml:space="preserve"> 16.09.2020 №1479 «Об утверждении правил противопожарного режима 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статьями 6 Устава  Усть-Питского сельсовета, </w:t>
      </w:r>
      <w:r>
        <w:rPr>
          <w:sz w:val="28"/>
        </w:rPr>
        <w:t>ПОСТАНОВЛЯЮ:</w:t>
      </w:r>
    </w:p>
    <w:p w14:paraId="0E000000">
      <w:pPr>
        <w:pStyle w:val="Style_1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Положение о</w:t>
      </w:r>
      <w:r>
        <w:rPr>
          <w:sz w:val="28"/>
        </w:rPr>
        <w:t xml:space="preserve">б </w:t>
      </w:r>
      <w:r>
        <w:rPr>
          <w:sz w:val="28"/>
        </w:rPr>
        <w:t>организации деятельности внештатных инструкторов пожарной профилактик</w:t>
      </w:r>
      <w:r>
        <w:rPr>
          <w:sz w:val="28"/>
        </w:rPr>
        <w:t>и</w:t>
      </w:r>
      <w:r>
        <w:rPr>
          <w:sz w:val="28"/>
        </w:rPr>
        <w:t xml:space="preserve"> в Усть-Питском  сельсовете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</w:t>
      </w:r>
      <w:r>
        <w:rPr>
          <w:sz w:val="28"/>
        </w:rPr>
        <w:t>риложение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1)</w:t>
      </w:r>
      <w:r>
        <w:rPr>
          <w:sz w:val="28"/>
        </w:rPr>
        <w:t>.</w:t>
      </w:r>
    </w:p>
    <w:p w14:paraId="0F000000">
      <w:pPr>
        <w:pStyle w:val="Style_1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>Утвердить состав внештатных инструкторов пожарной профилактики</w:t>
      </w:r>
      <w:r>
        <w:rPr>
          <w:sz w:val="28"/>
        </w:rPr>
        <w:t xml:space="preserve">  в Усть-Питском сельсовете (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 xml:space="preserve">№ </w:t>
      </w:r>
      <w:r>
        <w:rPr>
          <w:sz w:val="28"/>
        </w:rPr>
        <w:t>2)</w:t>
      </w:r>
      <w:r>
        <w:rPr>
          <w:sz w:val="28"/>
        </w:rPr>
        <w:t>.</w:t>
      </w:r>
    </w:p>
    <w:p w14:paraId="10000000">
      <w:pPr>
        <w:pStyle w:val="Style_1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ф</w:t>
      </w:r>
      <w:r>
        <w:rPr>
          <w:sz w:val="28"/>
        </w:rPr>
        <w:t>орму удостоверения внештатного инструктора пожарной профилактики</w:t>
      </w:r>
      <w:r>
        <w:rPr>
          <w:sz w:val="28"/>
        </w:rPr>
        <w:t xml:space="preserve"> (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>№</w:t>
      </w: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>.</w:t>
      </w:r>
    </w:p>
    <w:p w14:paraId="11000000">
      <w:pPr>
        <w:pStyle w:val="Style_1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 xml:space="preserve">Рекомендовать начальнику ОНД и ПР по г.Енисейску, Енисейскому и Северо-Енисейскому районам (Ермаков М.С.), начальнику 13 ПСО ФПС ГПС ГУ МЧС России по Красноярскому краю (Ермаков А.В.) </w:t>
      </w:r>
      <w:r>
        <w:rPr>
          <w:sz w:val="28"/>
        </w:rPr>
        <w:t>оказывать</w:t>
      </w:r>
      <w:r>
        <w:rPr>
          <w:sz w:val="28"/>
        </w:rPr>
        <w:t xml:space="preserve"> практическую помощь в организации работы внештатных инструкторов пожарной профилактики в жилом секторе, осуществлять информационное и методическое обеспечение их деятельности.</w:t>
      </w:r>
    </w:p>
    <w:p w14:paraId="12000000">
      <w:pPr>
        <w:pStyle w:val="Style_1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 xml:space="preserve">Контроль за </w:t>
      </w:r>
      <w:r>
        <w:rPr>
          <w:sz w:val="28"/>
        </w:rPr>
        <w:t>исполнением настоящего</w:t>
      </w:r>
      <w:r>
        <w:rPr>
          <w:sz w:val="28"/>
        </w:rPr>
        <w:t xml:space="preserve"> постановления оставляю за собой.</w:t>
      </w:r>
    </w:p>
    <w:p w14:paraId="13000000">
      <w:pPr>
        <w:pStyle w:val="Style_2"/>
        <w:widowControl w:val="1"/>
        <w:numPr>
          <w:ilvl w:val="0"/>
          <w:numId w:val="1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Постановление вступает в силу со дня официального опубликования  в печатном издании "Усть-Питский  вестник" и подлежит размещению на официальном информационном Интернет-сайте администрации  Усть-Питского сельсовета .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Глава Усть-Питского сельсовета                                                В.В. Семенов </w:t>
      </w:r>
    </w:p>
    <w:p w14:paraId="16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17000000">
      <w:pPr>
        <w:ind w:firstLine="0" w:left="-283"/>
        <w:rPr>
          <w:sz w:val="28"/>
        </w:rPr>
      </w:pPr>
      <w:r>
        <w:rPr>
          <w:sz w:val="28"/>
        </w:rPr>
        <w:t xml:space="preserve">                                                                           Приложение</w:t>
      </w:r>
      <w:r>
        <w:rPr>
          <w:sz w:val="28"/>
        </w:rPr>
        <w:t xml:space="preserve"> №</w:t>
      </w:r>
      <w:r>
        <w:rPr>
          <w:sz w:val="28"/>
        </w:rPr>
        <w:t>1</w:t>
      </w:r>
      <w:r>
        <w:rPr>
          <w:sz w:val="28"/>
        </w:rPr>
        <w:t xml:space="preserve"> к постановлению   </w:t>
      </w:r>
    </w:p>
    <w:p w14:paraId="18000000">
      <w:pPr>
        <w:ind w:firstLine="0" w:left="-283"/>
        <w:rPr>
          <w:sz w:val="28"/>
        </w:rPr>
      </w:pPr>
      <w:r>
        <w:rPr>
          <w:sz w:val="28"/>
        </w:rPr>
        <w:t xml:space="preserve">                                                                           Усть-Питского  сельсовета                 </w:t>
      </w:r>
    </w:p>
    <w:p w14:paraId="19000000">
      <w:pPr>
        <w:ind w:firstLine="0" w:left="4678"/>
        <w:rPr>
          <w:sz w:val="28"/>
        </w:rPr>
      </w:pPr>
      <w:r>
        <w:rPr>
          <w:sz w:val="28"/>
        </w:rPr>
        <w:t xml:space="preserve">    от  16.12.2022г. № 34-п.</w:t>
      </w:r>
    </w:p>
    <w:p w14:paraId="1A000000">
      <w:pPr>
        <w:spacing w:line="276" w:lineRule="auto"/>
        <w:ind/>
      </w:pP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организации деятельности внештатных инструкторов пожарной профилактике в Усть-Питском сельсовете</w:t>
      </w:r>
    </w:p>
    <w:p w14:paraId="1D000000">
      <w:pPr>
        <w:pStyle w:val="Style_1"/>
        <w:numPr>
          <w:ilvl w:val="0"/>
          <w:numId w:val="2"/>
        </w:numPr>
        <w:spacing w:before="24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Общее положение</w:t>
      </w:r>
    </w:p>
    <w:p w14:paraId="1E000000">
      <w:pPr>
        <w:pStyle w:val="Style_1"/>
        <w:numPr>
          <w:ilvl w:val="0"/>
          <w:numId w:val="3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Настоящее Положение определяет порядок организации деятельности, задачи и направления деятельности внештатных инструкторов пожарной профилактики</w:t>
      </w:r>
      <w:r>
        <w:rPr>
          <w:sz w:val="28"/>
        </w:rPr>
        <w:t xml:space="preserve"> (далее – инструктор)</w:t>
      </w:r>
      <w:r>
        <w:rPr>
          <w:sz w:val="28"/>
        </w:rPr>
        <w:t xml:space="preserve"> в жилом секторе, а также устанавливает их права и обязанности по обучению населения мерам пожарной безопасности</w:t>
      </w:r>
      <w:r>
        <w:rPr>
          <w:sz w:val="28"/>
        </w:rPr>
        <w:t>.</w:t>
      </w:r>
    </w:p>
    <w:p w14:paraId="1F000000">
      <w:pPr>
        <w:pStyle w:val="Style_1"/>
        <w:numPr>
          <w:ilvl w:val="0"/>
          <w:numId w:val="3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Деятельность инструктора организуется в целях создания условий для участия граждан в обеспечении первичных мер пожарной безопасности на территории Усть-Питского сельсовета,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14:paraId="20000000">
      <w:pPr>
        <w:pStyle w:val="Style_1"/>
        <w:numPr>
          <w:ilvl w:val="0"/>
          <w:numId w:val="3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Деятельность внештатных инструкторов осуществляется с целью:</w:t>
      </w:r>
    </w:p>
    <w:p w14:paraId="21000000">
      <w:pPr>
        <w:pStyle w:val="Style_1"/>
        <w:numPr>
          <w:ilvl w:val="0"/>
          <w:numId w:val="4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привлечения широких слоев общественности к делу предупреждения пожаров, профилактики гибели и травматизма людей при пожарах;</w:t>
      </w:r>
    </w:p>
    <w:p w14:paraId="22000000">
      <w:pPr>
        <w:pStyle w:val="Style_1"/>
        <w:numPr>
          <w:ilvl w:val="0"/>
          <w:numId w:val="4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информирования населения о мерах пожарной безопасности и обучения действиям при возникновении пожаров</w:t>
      </w:r>
      <w:r>
        <w:rPr>
          <w:sz w:val="28"/>
        </w:rPr>
        <w:t>.</w:t>
      </w:r>
    </w:p>
    <w:p w14:paraId="23000000">
      <w:pPr>
        <w:pStyle w:val="Style_1"/>
        <w:numPr>
          <w:ilvl w:val="0"/>
          <w:numId w:val="3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Внештатным инструктором может стать любой гражданин </w:t>
      </w:r>
      <w:r>
        <w:rPr>
          <w:sz w:val="28"/>
        </w:rPr>
        <w:t xml:space="preserve">не моложе 18 лет </w:t>
      </w:r>
      <w:r>
        <w:rPr>
          <w:sz w:val="28"/>
        </w:rPr>
        <w:t>с активной жизненной позицией, член общественных формирований добровольной пожарной дружины, организации, способный на добровольных началах осуществлять обучение и информирование населения о мерах обеспечения пожарной безопасности в жилом секторе на территории населенного пункта или организации.</w:t>
      </w:r>
      <w:r>
        <w:rPr>
          <w:sz w:val="28"/>
        </w:rPr>
        <w:t xml:space="preserve"> </w:t>
      </w:r>
    </w:p>
    <w:p w14:paraId="24000000">
      <w:pPr>
        <w:pStyle w:val="Style_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Внештатные инструкторы могут осуществлять свою деятельность на территории Усть-Питского  сельсовета </w:t>
      </w:r>
      <w:r>
        <w:rPr>
          <w:sz w:val="28"/>
        </w:rPr>
        <w:t>путем проведения подворового или поквартирного обходов частной жилой застройки и многоквартирных домов</w:t>
      </w:r>
      <w:r>
        <w:rPr>
          <w:color w:val="000000"/>
          <w:sz w:val="28"/>
        </w:rPr>
        <w:t xml:space="preserve">, а также в организациях независимо от их правовой формы собственности. </w:t>
      </w:r>
    </w:p>
    <w:p w14:paraId="25000000">
      <w:pPr>
        <w:pStyle w:val="Style_1"/>
        <w:ind w:firstLine="567" w:left="0"/>
        <w:jc w:val="both"/>
        <w:rPr>
          <w:sz w:val="28"/>
        </w:rPr>
      </w:pPr>
      <w:r>
        <w:rPr>
          <w:color w:val="000000"/>
          <w:sz w:val="28"/>
        </w:rPr>
        <w:t xml:space="preserve">Администрация Усть- Питского сельсовета  выдает внештатному инструктору соответствующее удостоверение по форме установленного образца (приложение 2). </w:t>
      </w:r>
      <w:r>
        <w:rPr>
          <w:sz w:val="28"/>
        </w:rPr>
        <w:t>В случае освобождения внештатного инструктора от исполнения обязанностей удостоверение сдается по месту выдачи.</w:t>
      </w:r>
      <w:r>
        <w:rPr>
          <w:sz w:val="28"/>
        </w:rPr>
        <w:t xml:space="preserve"> </w:t>
      </w:r>
    </w:p>
    <w:p w14:paraId="26000000">
      <w:pPr>
        <w:pStyle w:val="Style_1"/>
        <w:ind w:firstLine="567" w:left="0"/>
        <w:jc w:val="both"/>
        <w:rPr>
          <w:b w:val="1"/>
          <w:sz w:val="28"/>
        </w:rPr>
      </w:pPr>
      <w:r>
        <w:rPr>
          <w:sz w:val="28"/>
        </w:rPr>
        <w:t>Обучение внештатных инструкторов, кроме лиц, имеющих специальное образование, проводится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14:paraId="27000000">
      <w:pPr>
        <w:pStyle w:val="Style_1"/>
        <w:numPr>
          <w:ilvl w:val="0"/>
          <w:numId w:val="3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В своей работе внештатные инструкторы руководствуются:</w:t>
      </w:r>
    </w:p>
    <w:p w14:paraId="28000000">
      <w:pPr>
        <w:pStyle w:val="Style_1"/>
        <w:numPr>
          <w:ilvl w:val="0"/>
          <w:numId w:val="5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нормативными правовыми актами Российской Федерации</w:t>
      </w:r>
      <w:r>
        <w:rPr>
          <w:sz w:val="28"/>
        </w:rPr>
        <w:t>,</w:t>
      </w:r>
      <w:r>
        <w:rPr>
          <w:sz w:val="28"/>
        </w:rPr>
        <w:t xml:space="preserve"> Красноярского края,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Енисейского района</w:t>
      </w:r>
      <w:r>
        <w:rPr>
          <w:sz w:val="28"/>
        </w:rPr>
        <w:t>;</w:t>
      </w:r>
    </w:p>
    <w:p w14:paraId="29000000">
      <w:pPr>
        <w:pStyle w:val="Style_1"/>
        <w:numPr>
          <w:ilvl w:val="0"/>
          <w:numId w:val="5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настоящим положением;</w:t>
      </w:r>
    </w:p>
    <w:p w14:paraId="2A000000">
      <w:pPr>
        <w:pStyle w:val="Style_1"/>
        <w:numPr>
          <w:ilvl w:val="0"/>
          <w:numId w:val="5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14:paraId="2B000000">
      <w:pPr>
        <w:pStyle w:val="Style_1"/>
        <w:ind w:firstLine="0" w:left="851"/>
        <w:jc w:val="both"/>
        <w:rPr>
          <w:b w:val="1"/>
          <w:sz w:val="28"/>
        </w:rPr>
      </w:pPr>
    </w:p>
    <w:p w14:paraId="2C000000">
      <w:pPr>
        <w:pStyle w:val="Style_1"/>
        <w:numPr>
          <w:ilvl w:val="0"/>
          <w:numId w:val="6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Права и обязанности внештатных инструкторов</w:t>
      </w:r>
    </w:p>
    <w:p w14:paraId="2D000000">
      <w:pPr>
        <w:pStyle w:val="Style_1"/>
        <w:numPr>
          <w:ilvl w:val="0"/>
          <w:numId w:val="7"/>
        </w:numPr>
        <w:ind w:firstLine="567" w:left="0"/>
        <w:rPr>
          <w:sz w:val="28"/>
        </w:rPr>
      </w:pPr>
      <w:r>
        <w:rPr>
          <w:sz w:val="28"/>
        </w:rPr>
        <w:t>Внештатный инструктор имеет право:</w:t>
      </w:r>
    </w:p>
    <w:p w14:paraId="2E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получать в МЕДДС Енисейского района и г.Енисейска, в ОНД и ПР по г.Енисейску, Енисейскому и Северо-Енисейскому районам, ЦППС СПТ 13 ПСО ФПС ГПС ГУ МЧС России по Красноярскому краю </w:t>
      </w:r>
      <w:r>
        <w:rPr>
          <w:sz w:val="28"/>
        </w:rPr>
        <w:t xml:space="preserve">информацию об оперативной обстановке с пожарами и гибелью людей на территории </w:t>
      </w:r>
      <w:r>
        <w:rPr>
          <w:sz w:val="28"/>
        </w:rPr>
        <w:t>Енисейского района</w:t>
      </w:r>
      <w:r>
        <w:rPr>
          <w:sz w:val="28"/>
        </w:rPr>
        <w:t>, а также необходимую учебную и методическую литературу для организации обучения населения мерам пожарной безопасности, проведения противопожарной агитации и пропаганды;</w:t>
      </w:r>
    </w:p>
    <w:p w14:paraId="2F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информировать населения, рабочих и служащих, а также размещать информационные материалы по пожарной безопасности, профилактике и обзору произошедших пожаров на территории Усть-Питского сельсовета</w:t>
      </w:r>
      <w:r>
        <w:rPr>
          <w:sz w:val="28"/>
        </w:rPr>
        <w:t xml:space="preserve"> в текущем году в организациях, на досках объявлений в местах массового скопления населения;</w:t>
      </w:r>
    </w:p>
    <w:p w14:paraId="30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проводить тематические беседы и инструктажи на противопожарную тематику сре</w:t>
      </w:r>
      <w:r>
        <w:rPr>
          <w:sz w:val="28"/>
        </w:rPr>
        <w:t>ди</w:t>
      </w:r>
      <w:r>
        <w:rPr>
          <w:sz w:val="28"/>
        </w:rPr>
        <w:t xml:space="preserve"> населения, в организациях;</w:t>
      </w:r>
    </w:p>
    <w:p w14:paraId="31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участвовать в проведении рейдов, собраний, сходов с населением с целью рассмотрения вопросов обеспечения пожарной безопасности;</w:t>
      </w:r>
    </w:p>
    <w:p w14:paraId="32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распространять среди населения листовки, памятки, плакаты и другие средства наглядной агитации по пожарной безопасности;</w:t>
      </w:r>
    </w:p>
    <w:p w14:paraId="33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обучать население, работников организаций практическому применению первичных средств пожаротушения;</w:t>
      </w:r>
    </w:p>
    <w:p w14:paraId="34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проводить, с согласия владельцев, противопожарное обследование зданий и сооружений жилого сектора на закрепленных территориях с оформлением рекомендаций для устранения нарушений правил противопожарного режима;</w:t>
      </w:r>
    </w:p>
    <w:p w14:paraId="35000000">
      <w:pPr>
        <w:pStyle w:val="Style_3"/>
        <w:numPr>
          <w:ilvl w:val="0"/>
          <w:numId w:val="8"/>
        </w:numPr>
        <w:spacing w:after="0" w:before="0" w:line="240" w:lineRule="auto"/>
        <w:ind w:firstLine="567" w:left="0"/>
        <w:contextualSpacing w:val="1"/>
        <w:rPr>
          <w:sz w:val="28"/>
        </w:rPr>
      </w:pPr>
      <w:r>
        <w:rPr>
          <w:sz w:val="28"/>
        </w:rPr>
        <w:t>осуществлять контроль над состоянием пожарной безопасности на территории Усть-Питского сельсовета</w:t>
      </w:r>
      <w:r>
        <w:rPr>
          <w:sz w:val="28"/>
        </w:rPr>
        <w:t>;</w:t>
      </w:r>
    </w:p>
    <w:p w14:paraId="36000000">
      <w:pPr>
        <w:pStyle w:val="Style_3"/>
        <w:numPr>
          <w:ilvl w:val="0"/>
          <w:numId w:val="9"/>
        </w:numPr>
        <w:spacing w:after="0" w:before="0" w:line="240" w:lineRule="auto"/>
        <w:ind w:firstLine="567" w:left="0"/>
        <w:contextualSpacing w:val="1"/>
        <w:rPr>
          <w:sz w:val="28"/>
        </w:rPr>
      </w:pPr>
      <w:r>
        <w:rPr>
          <w:sz w:val="28"/>
        </w:rPr>
        <w:t xml:space="preserve">в случае обращения граждан с сообщениями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 сообщать об этом </w:t>
      </w:r>
      <w:r>
        <w:rPr>
          <w:sz w:val="28"/>
        </w:rPr>
        <w:t>в ОНД и ПР по г.Енисейску, Енисейскому и Северо-Енисейскому районам</w:t>
      </w:r>
      <w:r>
        <w:rPr>
          <w:sz w:val="28"/>
        </w:rPr>
        <w:t xml:space="preserve">, </w:t>
      </w:r>
      <w:r>
        <w:rPr>
          <w:sz w:val="28"/>
        </w:rPr>
        <w:t>руководителю МКУ «Управление по ГО, Ч</w:t>
      </w:r>
      <w:r>
        <w:rPr>
          <w:sz w:val="28"/>
        </w:rPr>
        <w:t>С</w:t>
      </w:r>
      <w:r>
        <w:rPr>
          <w:sz w:val="28"/>
        </w:rPr>
        <w:t xml:space="preserve"> и безопасности </w:t>
      </w:r>
      <w:r>
        <w:rPr>
          <w:sz w:val="28"/>
        </w:rPr>
        <w:t>Е</w:t>
      </w:r>
      <w:r>
        <w:rPr>
          <w:sz w:val="28"/>
        </w:rPr>
        <w:t>нисейского района»;</w:t>
      </w:r>
    </w:p>
    <w:p w14:paraId="37000000">
      <w:pPr>
        <w:pStyle w:val="Style_3"/>
        <w:numPr>
          <w:ilvl w:val="0"/>
          <w:numId w:val="9"/>
        </w:numPr>
        <w:spacing w:after="0" w:before="0" w:line="240" w:lineRule="auto"/>
        <w:ind w:firstLine="567" w:left="0"/>
        <w:contextualSpacing w:val="1"/>
        <w:rPr>
          <w:sz w:val="28"/>
        </w:rPr>
      </w:pPr>
      <w:r>
        <w:rPr>
          <w:sz w:val="28"/>
        </w:rPr>
        <w:t>иметь при себе и предъявлять по требованию граждан или должностных лиц удостоверение установленного образца;</w:t>
      </w:r>
    </w:p>
    <w:p w14:paraId="38000000">
      <w:pPr>
        <w:pStyle w:val="Style_1"/>
        <w:numPr>
          <w:ilvl w:val="0"/>
          <w:numId w:val="8"/>
        </w:numPr>
        <w:ind w:firstLine="567" w:left="0"/>
        <w:jc w:val="both"/>
        <w:rPr>
          <w:sz w:val="28"/>
        </w:rPr>
      </w:pPr>
      <w:r>
        <w:rPr>
          <w:sz w:val="28"/>
        </w:rPr>
        <w:t>представлять отчеты о проделанной работе ежемесячно до 10 числа месяца, следующего за отчётным и по итогам работы за год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руководителю МКУ «Управление по ГО, ЧС и безопасности Енисейского района».</w:t>
      </w:r>
    </w:p>
    <w:p w14:paraId="39000000">
      <w:pPr>
        <w:pStyle w:val="Style_1"/>
        <w:ind w:firstLine="0" w:left="851"/>
        <w:jc w:val="both"/>
        <w:rPr>
          <w:sz w:val="28"/>
        </w:rPr>
      </w:pPr>
    </w:p>
    <w:p w14:paraId="3A000000">
      <w:pPr>
        <w:pStyle w:val="Style_1"/>
        <w:numPr>
          <w:ilvl w:val="0"/>
          <w:numId w:val="6"/>
        </w:numPr>
        <w:ind w:firstLine="0" w:left="0"/>
        <w:jc w:val="center"/>
        <w:rPr>
          <w:b w:val="1"/>
          <w:sz w:val="28"/>
        </w:rPr>
      </w:pPr>
      <w:bookmarkStart w:id="2" w:name="bookmark8"/>
      <w:bookmarkStart w:id="3" w:name="bookmark9"/>
      <w:r>
        <w:rPr>
          <w:b w:val="1"/>
          <w:color w:val="000000"/>
          <w:sz w:val="28"/>
        </w:rPr>
        <w:t>Финансирование и материально-техническое обеспечение деятельности внештатных инструкторов</w:t>
      </w:r>
      <w:bookmarkEnd w:id="2"/>
      <w:bookmarkEnd w:id="3"/>
    </w:p>
    <w:p w14:paraId="3B000000">
      <w:pPr>
        <w:pStyle w:val="Style_1"/>
        <w:numPr>
          <w:ilvl w:val="0"/>
          <w:numId w:val="10"/>
        </w:numPr>
        <w:ind w:firstLine="567" w:left="0"/>
        <w:jc w:val="both"/>
        <w:rPr>
          <w:b w:val="1"/>
          <w:sz w:val="28"/>
        </w:rPr>
      </w:pPr>
      <w:r>
        <w:rPr>
          <w:sz w:val="28"/>
        </w:rPr>
        <w:t>Материально-техническое обеспечение деятельности внештатных инструкторов осуществляется за счет средств</w:t>
      </w:r>
      <w:r>
        <w:rPr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 xml:space="preserve"> администрации Усть-Питского сельсовета</w:t>
      </w:r>
      <w:r>
        <w:rPr>
          <w:b w:val="1"/>
          <w:sz w:val="28"/>
        </w:rPr>
        <w:t>.</w:t>
      </w:r>
    </w:p>
    <w:p w14:paraId="3C000000">
      <w:pPr>
        <w:pStyle w:val="Style_1"/>
        <w:numPr>
          <w:ilvl w:val="0"/>
          <w:numId w:val="10"/>
        </w:numPr>
        <w:ind w:firstLine="567" w:left="0"/>
        <w:jc w:val="both"/>
        <w:rPr>
          <w:sz w:val="28"/>
        </w:rPr>
      </w:pPr>
      <w:r>
        <w:rPr>
          <w:sz w:val="28"/>
        </w:rPr>
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</w:r>
      <w:r>
        <w:rPr>
          <w:sz w:val="28"/>
        </w:rPr>
        <w:t xml:space="preserve">, может проводится за </w:t>
      </w:r>
      <w:r>
        <w:rPr>
          <w:sz w:val="28"/>
        </w:rPr>
        <w:t>счет средств бюджета</w:t>
      </w:r>
      <w:r>
        <w:rPr>
          <w:sz w:val="28"/>
        </w:rPr>
        <w:t xml:space="preserve"> администрации Усть-Питского сельсовета</w:t>
      </w:r>
      <w:r>
        <w:rPr>
          <w:sz w:val="28"/>
        </w:rPr>
        <w:t>, а также в рамках государственной программы Красноярского края «Защита от чрезвычайных ситуаций природного и техногенного характера и обеспечения безопасности населения».</w:t>
      </w:r>
    </w:p>
    <w:p w14:paraId="3D000000">
      <w:pPr>
        <w:pStyle w:val="Style_1"/>
        <w:numPr>
          <w:ilvl w:val="0"/>
          <w:numId w:val="10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За активную работу по предупреждению пожаров, гибели и травматизма людей органы местного самоуправления могут устанавливать внештатным инструкторам различные льготы, применять </w:t>
      </w:r>
      <w:r>
        <w:rPr>
          <w:sz w:val="28"/>
        </w:rPr>
        <w:t xml:space="preserve">различные </w:t>
      </w:r>
      <w:r>
        <w:rPr>
          <w:sz w:val="28"/>
        </w:rPr>
        <w:t>виды поощрений.</w:t>
      </w:r>
    </w:p>
    <w:p w14:paraId="3E000000">
      <w:pPr>
        <w:pStyle w:val="Style_1"/>
        <w:ind w:firstLine="567" w:left="0"/>
        <w:jc w:val="both"/>
        <w:rPr>
          <w:sz w:val="28"/>
        </w:rPr>
      </w:pPr>
    </w:p>
    <w:p w14:paraId="3F000000"/>
    <w:p w14:paraId="40000000">
      <w:pPr>
        <w:sectPr>
          <w:pgSz w:h="16838" w:w="11906"/>
          <w:pgMar w:bottom="1134" w:footer="709" w:gutter="0" w:header="709" w:left="1701" w:right="850" w:top="1134"/>
        </w:sectPr>
      </w:pPr>
    </w:p>
    <w:p w14:paraId="41000000">
      <w:pPr>
        <w:ind w:firstLine="0" w:left="4678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№</w:t>
      </w:r>
      <w:r>
        <w:rPr>
          <w:sz w:val="28"/>
        </w:rPr>
        <w:t>2</w:t>
      </w:r>
      <w:r>
        <w:rPr>
          <w:sz w:val="28"/>
        </w:rPr>
        <w:t xml:space="preserve"> к постановлению администрации Усть-Питского сельсовета</w:t>
      </w:r>
    </w:p>
    <w:p w14:paraId="42000000">
      <w:pPr>
        <w:ind w:firstLine="0" w:left="4678"/>
        <w:rPr>
          <w:sz w:val="28"/>
        </w:rPr>
      </w:pPr>
      <w:r>
        <w:rPr>
          <w:sz w:val="28"/>
        </w:rPr>
        <w:t>от 16.12.2022г. № 34-п.</w:t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4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внештатных инструкторов пожарной профилактики</w:t>
      </w: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Усть-Питского сельсовета</w:t>
      </w:r>
    </w:p>
    <w:p w14:paraId="46000000">
      <w:pPr>
        <w:ind/>
        <w:jc w:val="center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645"/>
        <w:gridCol w:w="2939"/>
        <w:gridCol w:w="2940"/>
        <w:gridCol w:w="2831"/>
      </w:tblGrid>
      <w:tr>
        <w:tc>
          <w:tcPr>
            <w:tcW w:type="dxa" w:w="6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type="dxa" w:w="29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организации</w:t>
            </w:r>
          </w:p>
        </w:tc>
        <w:tc>
          <w:tcPr>
            <w:tcW w:type="dxa" w:w="2940"/>
            <w:tcBorders>
              <w:top w:sz="4" w:themeColor="text1" w:val="single"/>
              <w:left w:sz="4" w:themeColor="text1" w:val="single"/>
              <w:right w:sz="4" w:themeColor="text1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28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</w:tr>
      <w:tr>
        <w:tc>
          <w:tcPr>
            <w:tcW w:type="dxa" w:w="6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C000000">
            <w:pPr>
              <w:pStyle w:val="Style_1"/>
              <w:numPr>
                <w:ilvl w:val="0"/>
                <w:numId w:val="11"/>
              </w:num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3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D000000">
            <w:r>
              <w:t>Усть-Питский сельсовет</w:t>
            </w:r>
          </w:p>
        </w:tc>
        <w:tc>
          <w:tcPr>
            <w:tcW w:type="dxa" w:w="2940"/>
            <w:tcBorders>
              <w:left w:sz="4" w:themeColor="text1" w:val="single"/>
              <w:right w:sz="4" w:themeColor="text1" w:val="single"/>
            </w:tcBorders>
            <w:vAlign w:val="center"/>
          </w:tcPr>
          <w:p w14:paraId="4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Вторых Марина Владимировна</w:t>
            </w:r>
          </w:p>
        </w:tc>
        <w:tc>
          <w:tcPr>
            <w:tcW w:type="dxa" w:w="283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2 категории администрации</w:t>
            </w:r>
          </w:p>
        </w:tc>
      </w:tr>
    </w:tbl>
    <w:p w14:paraId="50000000">
      <w:pPr>
        <w:ind/>
        <w:jc w:val="center"/>
        <w:rPr>
          <w:sz w:val="28"/>
        </w:rPr>
      </w:pPr>
    </w:p>
    <w:p w14:paraId="51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52000000">
      <w:pPr>
        <w:ind w:firstLine="0" w:left="4678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№</w:t>
      </w:r>
      <w:r>
        <w:rPr>
          <w:sz w:val="28"/>
        </w:rPr>
        <w:t>3</w:t>
      </w:r>
      <w:r>
        <w:rPr>
          <w:sz w:val="28"/>
        </w:rPr>
        <w:t xml:space="preserve"> к постановлению </w:t>
      </w:r>
      <w:r>
        <w:rPr>
          <w:sz w:val="28"/>
        </w:rPr>
        <w:t>администрации Усть-Питского сельсовета</w:t>
      </w:r>
    </w:p>
    <w:p w14:paraId="53000000">
      <w:pPr>
        <w:ind w:firstLine="0" w:left="4678"/>
        <w:rPr>
          <w:sz w:val="28"/>
        </w:rPr>
      </w:pPr>
      <w:r>
        <w:rPr>
          <w:sz w:val="28"/>
        </w:rPr>
        <w:t>от 16.12.2022г. № 34-п</w:t>
      </w:r>
    </w:p>
    <w:p w14:paraId="54000000">
      <w:pPr>
        <w:ind/>
        <w:jc w:val="both"/>
        <w:rPr>
          <w:sz w:val="28"/>
        </w:rPr>
      </w:pPr>
    </w:p>
    <w:p w14:paraId="5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Образец </w:t>
      </w:r>
    </w:p>
    <w:p w14:paraId="5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служебного удостоверения </w:t>
      </w:r>
      <w:r>
        <w:rPr>
          <w:b w:val="1"/>
          <w:sz w:val="28"/>
        </w:rPr>
        <w:t xml:space="preserve">инструктора </w:t>
      </w:r>
      <w:r>
        <w:rPr>
          <w:b w:val="1"/>
          <w:sz w:val="28"/>
        </w:rPr>
        <w:t>пожарной профилактик</w:t>
      </w:r>
      <w:r>
        <w:rPr>
          <w:b w:val="1"/>
          <w:sz w:val="28"/>
        </w:rPr>
        <w:t>и</w:t>
      </w:r>
    </w:p>
    <w:p w14:paraId="57000000">
      <w:pPr>
        <w:ind/>
        <w:jc w:val="center"/>
        <w:rPr>
          <w:b w:val="1"/>
          <w:sz w:val="28"/>
        </w:rPr>
      </w:pPr>
    </w:p>
    <w:p w14:paraId="58000000">
      <w:pPr>
        <w:ind w:firstLine="709"/>
        <w:jc w:val="both"/>
      </w:pPr>
      <w:r>
        <w:t xml:space="preserve">Лицевая сторона </w:t>
      </w:r>
    </w:p>
    <w:tbl>
      <w:tblPr>
        <w:tblStyle w:val="Style_5"/>
        <w:tblInd w:type="dxa" w:w="-13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1"/>
        <w:gridCol w:w="5812"/>
      </w:tblGrid>
      <w:tr>
        <w:trPr>
          <w:trHeight w:hRule="atLeast" w:val="3002"/>
        </w:trP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709"/>
              <w:jc w:val="both"/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УДОСТОВЕРЕНИЕ</w:t>
            </w:r>
          </w:p>
        </w:tc>
      </w:tr>
    </w:tbl>
    <w:p w14:paraId="5B000000">
      <w:pPr>
        <w:ind w:firstLine="709"/>
        <w:jc w:val="both"/>
      </w:pPr>
      <w:r>
        <w:t>Вкладыш</w:t>
      </w:r>
    </w:p>
    <w:tbl>
      <w:tblPr>
        <w:tblStyle w:val="Style_5"/>
        <w:tblInd w:type="dxa" w:w="-13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86"/>
        <w:gridCol w:w="4185"/>
        <w:gridCol w:w="5812"/>
      </w:tblGrid>
      <w:tr>
        <w:trPr>
          <w:trHeight w:hRule="atLeast" w:val="621"/>
        </w:trPr>
        <w:tc>
          <w:tcPr>
            <w:tcW w:type="dxa" w:w="5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 w:firstLine="297"/>
              <w:jc w:val="center"/>
            </w:pPr>
            <w:r>
              <w:rPr>
                <w:b w:val="1"/>
              </w:rPr>
              <w:t>УДОСТОВЕРЕНИЕ</w:t>
            </w:r>
          </w:p>
        </w:tc>
        <w:tc>
          <w:tcPr>
            <w:tcW w:type="dxa" w:w="5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 w:firstLine="6"/>
              <w:jc w:val="center"/>
            </w:pPr>
            <w:r>
              <w:t>Владелец удостоверения является внештатным инс</w:t>
            </w:r>
            <w:r>
              <w:t>труктором</w:t>
            </w:r>
            <w:r>
              <w:t xml:space="preserve"> пожарной профилактике и наделен правами в соответствии с Положением о </w:t>
            </w:r>
          </w:p>
          <w:p w14:paraId="5E000000">
            <w:pPr>
              <w:ind w:hanging="23" w:left="23"/>
              <w:jc w:val="center"/>
            </w:pPr>
            <w:r>
              <w:t>внештатных инструкторах пожарной профилактике на территории Енисейского района</w:t>
            </w:r>
          </w:p>
        </w:tc>
      </w:tr>
      <w:tr>
        <w:trPr>
          <w:trHeight w:hRule="atLeast" w:val="1901"/>
        </w:trPr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firstLine="709"/>
              <w:jc w:val="center"/>
            </w:pPr>
          </w:p>
          <w:p w14:paraId="60000000">
            <w:pPr>
              <w:ind w:firstLine="709"/>
              <w:jc w:val="center"/>
            </w:pPr>
          </w:p>
          <w:p w14:paraId="61000000">
            <w:pPr>
              <w:ind w:firstLine="709"/>
              <w:jc w:val="center"/>
            </w:pPr>
          </w:p>
          <w:p w14:paraId="62000000">
            <w:pPr>
              <w:ind/>
              <w:jc w:val="center"/>
            </w:pPr>
            <w:r>
              <w:t xml:space="preserve">место </w:t>
            </w:r>
          </w:p>
          <w:p w14:paraId="63000000">
            <w:pPr>
              <w:ind/>
              <w:jc w:val="center"/>
            </w:pPr>
            <w:r>
              <w:t xml:space="preserve">для </w:t>
            </w:r>
          </w:p>
          <w:p w14:paraId="64000000">
            <w:pPr>
              <w:ind/>
              <w:jc w:val="center"/>
            </w:pPr>
            <w:r>
              <w:t>фотографии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Фамилия _____________________</w:t>
            </w:r>
          </w:p>
          <w:p w14:paraId="6600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Имя _________________________</w:t>
            </w:r>
          </w:p>
          <w:p w14:paraId="6700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Отчество ____________________</w:t>
            </w:r>
          </w:p>
          <w:p w14:paraId="68000000">
            <w:pPr>
              <w:ind w:firstLine="709"/>
              <w:jc w:val="both"/>
              <w:rPr>
                <w:b w:val="1"/>
              </w:rPr>
            </w:pPr>
          </w:p>
          <w:p w14:paraId="69000000">
            <w:pPr>
              <w:ind/>
              <w:jc w:val="both"/>
            </w:pPr>
            <w:r>
              <w:t>_</w:t>
            </w:r>
            <w:r>
              <w:t>____________________________</w:t>
            </w:r>
            <w:r>
              <w:t>____</w:t>
            </w:r>
          </w:p>
          <w:p w14:paraId="6A000000">
            <w:pPr>
              <w:ind w:firstLine="70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руководитель Администрации</w:t>
            </w:r>
          </w:p>
        </w:tc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31"/>
        </w:trPr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70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подпись, Ф.И.О.</w:t>
            </w:r>
          </w:p>
          <w:p w14:paraId="6C000000">
            <w:pPr>
              <w:ind w:firstLine="709"/>
              <w:jc w:val="center"/>
              <w:rPr>
                <w:vertAlign w:val="superscript"/>
              </w:rPr>
            </w:pPr>
          </w:p>
          <w:p w14:paraId="6D000000">
            <w:pPr>
              <w:ind/>
              <w:jc w:val="center"/>
            </w:pPr>
            <w:r>
              <w:t>"____" ______________ 20___ г.</w:t>
            </w:r>
          </w:p>
        </w:tc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7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709"/>
              <w:jc w:val="center"/>
              <w:rPr>
                <w:b w:val="1"/>
              </w:rPr>
            </w:pPr>
          </w:p>
        </w:tc>
        <w:tc>
          <w:tcPr>
            <w:tcW w:type="dxa" w:w="4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6F000000">
      <w:pPr>
        <w:ind/>
        <w:jc w:val="center"/>
        <w:rPr>
          <w:sz w:val="28"/>
        </w:rPr>
      </w:pPr>
      <w:r>
        <w:rPr>
          <w:sz w:val="28"/>
        </w:rPr>
        <w:t>Цвет корочки удостоверения – красный, цвет вкладыша удостоверения – белый.</w:t>
      </w:r>
    </w:p>
    <w:sectPr>
      <w:pgSz w:h="16838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upperRoman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1. %1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-"/>
      <w:lvlJc w:val="left"/>
      <w:pPr>
        <w:ind w:hanging="360" w:left="1571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-"/>
      <w:lvlJc w:val="left"/>
      <w:pPr>
        <w:ind w:hanging="360" w:left="1571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5">
    <w:lvl w:ilvl="0">
      <w:start w:val="2"/>
      <w:numFmt w:val="upperRoman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2. %1"/>
      <w:lvlJc w:val="left"/>
      <w:pPr>
        <w:ind w:hanging="360" w:left="1571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abstractNum w:abstractNumId="7">
    <w:lvl w:ilvl="0">
      <w:start w:val="1"/>
      <w:numFmt w:val="bullet"/>
      <w:lvlText w:val="-"/>
      <w:lvlJc w:val="left"/>
      <w:pPr>
        <w:ind w:hanging="360" w:left="1571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-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3. %1"/>
      <w:lvlJc w:val="left"/>
      <w:pPr>
        <w:ind w:hanging="360" w:left="1571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b w:val="1"/>
      <w:sz w:val="24"/>
    </w:rPr>
  </w:style>
  <w:style w:styleId="Style_2_ch" w:type="character">
    <w:name w:val="ConsPlusTitle"/>
    <w:link w:val="Style_2"/>
    <w:rPr>
      <w:b w:val="1"/>
      <w:sz w:val="24"/>
    </w:rPr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3" w:type="paragraph">
    <w:name w:val="Основной текст1"/>
    <w:basedOn w:val="Style_6"/>
    <w:link w:val="Style_3_ch"/>
    <w:pPr>
      <w:spacing w:after="180" w:before="360" w:line="312" w:lineRule="exact"/>
      <w:ind w:hanging="260" w:left="260"/>
      <w:jc w:val="both"/>
    </w:pPr>
    <w:rPr>
      <w:sz w:val="23"/>
    </w:rPr>
  </w:style>
  <w:style w:styleId="Style_3_ch" w:type="character">
    <w:name w:val="Основной текст1"/>
    <w:basedOn w:val="Style_6_ch"/>
    <w:link w:val="Style_3"/>
    <w:rPr>
      <w:sz w:val="23"/>
    </w:rPr>
  </w:style>
  <w:style w:styleId="Style_12" w:type="paragraph">
    <w:name w:val="Body Text Indent 2"/>
    <w:basedOn w:val="Style_6"/>
    <w:link w:val="Style_12_ch"/>
    <w:pPr>
      <w:ind w:firstLine="349" w:left="360"/>
      <w:jc w:val="both"/>
    </w:pPr>
    <w:rPr>
      <w:rFonts w:ascii="Arial" w:hAnsi="Arial"/>
      <w:sz w:val="28"/>
    </w:rPr>
  </w:style>
  <w:style w:styleId="Style_12_ch" w:type="character">
    <w:name w:val="Body Text Indent 2"/>
    <w:basedOn w:val="Style_6_ch"/>
    <w:link w:val="Style_12"/>
    <w:rPr>
      <w:rFonts w:ascii="Arial" w:hAnsi="Arial"/>
      <w:sz w:val="28"/>
    </w:rPr>
  </w:style>
  <w:style w:styleId="Style_13" w:type="paragraph">
    <w:name w:val="toc 3"/>
    <w:next w:val="Style_6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Знак Знак3"/>
    <w:basedOn w:val="Style_6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 Знак3"/>
    <w:basedOn w:val="Style_6_ch"/>
    <w:link w:val="Style_15"/>
    <w:rPr>
      <w:rFonts w:ascii="Tahoma" w:hAnsi="Tahoma"/>
      <w:sz w:val="20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ConsNormal"/>
    <w:link w:val="Style_24_ch"/>
    <w:pPr>
      <w:spacing w:after="0" w:line="240" w:lineRule="auto"/>
      <w:ind w:firstLine="720" w:right="19772"/>
    </w:pPr>
    <w:rPr>
      <w:rFonts w:ascii="Arial" w:hAnsi="Arial"/>
      <w:sz w:val="20"/>
    </w:rPr>
  </w:style>
  <w:style w:styleId="Style_24_ch" w:type="character">
    <w:name w:val="ConsNormal"/>
    <w:link w:val="Style_24"/>
    <w:rPr>
      <w:rFonts w:ascii="Arial" w:hAnsi="Arial"/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6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6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6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4" w:type="table">
    <w:name w:val="Table Grid"/>
    <w:basedOn w:val="Style_5"/>
    <w:pPr>
      <w:spacing w:after="0" w:line="240" w:lineRule="auto"/>
      <w:ind/>
    </w:pPr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2022-12-19T03:17:42Z</dcterms:modified>
</cp:coreProperties>
</file>