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16" w:rsidRPr="00122A95" w:rsidRDefault="00122A95" w:rsidP="00122A95">
      <w:pPr>
        <w:pStyle w:val="page-title"/>
        <w:pBdr>
          <w:bottom w:val="single" w:sz="6" w:space="3" w:color="CCCCCC"/>
        </w:pBdr>
        <w:spacing w:before="0" w:beforeAutospacing="0" w:after="30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        </w:t>
      </w:r>
      <w:r w:rsidR="00FB5F16">
        <w:rPr>
          <w:rFonts w:ascii="Arial" w:hAnsi="Arial" w:cs="Arial"/>
        </w:rPr>
        <w:t xml:space="preserve">    </w:t>
      </w:r>
      <w:r w:rsidR="00FB5F16" w:rsidRPr="00122A95">
        <w:rPr>
          <w:rFonts w:ascii="Arial" w:hAnsi="Arial" w:cs="Arial"/>
          <w:b/>
          <w:sz w:val="32"/>
          <w:szCs w:val="32"/>
        </w:rPr>
        <w:t>Администрация Усть-Питского сельсовета</w:t>
      </w:r>
    </w:p>
    <w:p w:rsidR="00FB5F16" w:rsidRPr="00122A95" w:rsidRDefault="00122A95" w:rsidP="00122A95">
      <w:pPr>
        <w:pStyle w:val="page-title"/>
        <w:pBdr>
          <w:bottom w:val="single" w:sz="6" w:space="3" w:color="CCCCCC"/>
        </w:pBdr>
        <w:spacing w:before="0" w:beforeAutospacing="0" w:after="30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  <w:r w:rsidRPr="00122A95">
        <w:rPr>
          <w:rFonts w:ascii="Arial" w:hAnsi="Arial" w:cs="Arial"/>
          <w:b/>
          <w:sz w:val="32"/>
          <w:szCs w:val="32"/>
        </w:rPr>
        <w:t xml:space="preserve"> </w:t>
      </w:r>
      <w:r w:rsidR="00FB5F16" w:rsidRPr="00122A95">
        <w:rPr>
          <w:rFonts w:ascii="Arial" w:hAnsi="Arial" w:cs="Arial"/>
          <w:b/>
          <w:sz w:val="32"/>
          <w:szCs w:val="32"/>
        </w:rPr>
        <w:t>Енисейского района  Красноярского края</w:t>
      </w:r>
    </w:p>
    <w:p w:rsidR="00FB5F16" w:rsidRPr="00322CB6" w:rsidRDefault="00FB5F16" w:rsidP="00122A95">
      <w:pPr>
        <w:pStyle w:val="page-title"/>
        <w:pBdr>
          <w:bottom w:val="single" w:sz="6" w:space="3" w:color="CCCCCC"/>
        </w:pBdr>
        <w:spacing w:before="0" w:beforeAutospacing="0" w:after="30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ИНФОРМАЦИОННОЕ СООБЩЕНИЕ                     </w:t>
      </w:r>
      <w:r w:rsidRPr="00322CB6">
        <w:rPr>
          <w:rFonts w:ascii="Arial" w:hAnsi="Arial" w:cs="Arial"/>
          <w:b/>
        </w:rPr>
        <w:t xml:space="preserve"> о разработке Схемы размещения гаражей, являющихся некапитальными сооружениями,  стоянок технических или других средств передвижения инвалидов вблизи их места  и о праве физических лиц направлять заявление о включении объектов в  Схему</w:t>
      </w:r>
    </w:p>
    <w:p w:rsidR="00FB5F16" w:rsidRDefault="00FB5F16" w:rsidP="00122A95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Размещение гаражей, стоянок  технических и других  средств передвижения инвалидов ( далее такж</w:t>
      </w:r>
      <w:proofErr w:type="gramStart"/>
      <w:r>
        <w:rPr>
          <w:rFonts w:ascii="Arial" w:hAnsi="Arial" w:cs="Arial"/>
          <w:color w:val="382E2C"/>
        </w:rPr>
        <w:t>е-</w:t>
      </w:r>
      <w:proofErr w:type="gramEnd"/>
      <w:r>
        <w:rPr>
          <w:rFonts w:ascii="Arial" w:hAnsi="Arial" w:cs="Arial"/>
          <w:color w:val="382E2C"/>
        </w:rPr>
        <w:t xml:space="preserve"> объекты) вблизи их места жительства на землях  и земельных  участках, находящихся в  государственной  или  муниципальной  собственности,  осуществляется на основании Схемы.                                            </w:t>
      </w:r>
    </w:p>
    <w:p w:rsidR="00FB5F16" w:rsidRDefault="00FB5F16" w:rsidP="00122A95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Схемы разрабатываются  исключительно в отношении земель и земельных  участков, находящихся  в государственной  или муниципальной собственности  и свободных от прав третьих лиц, в соответствии  с архитектурными</w:t>
      </w:r>
      <w:proofErr w:type="gramStart"/>
      <w:r>
        <w:rPr>
          <w:rFonts w:ascii="Arial" w:hAnsi="Arial" w:cs="Arial"/>
          <w:color w:val="382E2C"/>
        </w:rPr>
        <w:t xml:space="preserve"> ,</w:t>
      </w:r>
      <w:proofErr w:type="gramEnd"/>
      <w:r>
        <w:rPr>
          <w:rFonts w:ascii="Arial" w:hAnsi="Arial" w:cs="Arial"/>
          <w:color w:val="382E2C"/>
        </w:rPr>
        <w:t xml:space="preserve"> градостроительными, пожарными, санитарными и экологическими  нормами и правилами, утвержденными документами территориального планирования, правилами землепользования  и застройки, проектами планировки  и межевания территории, правилами благоустройства территории с учетом заявлений  физических лиц о включении объектов в Схему ( далее- заявление).</w:t>
      </w:r>
    </w:p>
    <w:p w:rsidR="00FB5F16" w:rsidRDefault="00FB5F16" w:rsidP="00122A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     В соответствии с постановлением  Правительства  Красноярского края  от 19.07.2022 № 622-п.  «Об установлении Порядка  утверждения органами  местного самоуправления поселений,  городских округов и муниципальных округов, а на  межселенных  территориях  органами  местного  самоуправления  муниципальных районов  схемы размещения  гаражей,  являющихся  некапитальными  сооружениями,  стоянки технических и других средств передвижения  инвалидов  вблизи   места их  жительства»   Администрация Усть-Питского сельсовета ( дале</w:t>
      </w:r>
      <w:proofErr w:type="gramStart"/>
      <w:r>
        <w:rPr>
          <w:rFonts w:ascii="Arial" w:hAnsi="Arial" w:cs="Arial"/>
          <w:color w:val="382E2C"/>
        </w:rPr>
        <w:t>е-</w:t>
      </w:r>
      <w:proofErr w:type="gramEnd"/>
      <w:r>
        <w:rPr>
          <w:rFonts w:ascii="Arial" w:hAnsi="Arial" w:cs="Arial"/>
          <w:color w:val="382E2C"/>
        </w:rPr>
        <w:t xml:space="preserve"> орган местного самоуправления) для разработки  Схемы принимает заявления от  физических лиц о  включении  в схему земельных участков, на которых размещены </w:t>
      </w:r>
      <w:proofErr w:type="gramStart"/>
      <w:r>
        <w:rPr>
          <w:rFonts w:ascii="Arial" w:hAnsi="Arial" w:cs="Arial"/>
          <w:color w:val="382E2C"/>
        </w:rPr>
        <w:t>гаражи</w:t>
      </w:r>
      <w:proofErr w:type="gramEnd"/>
      <w:r>
        <w:rPr>
          <w:rFonts w:ascii="Arial" w:hAnsi="Arial" w:cs="Arial"/>
          <w:color w:val="382E2C"/>
        </w:rPr>
        <w:t xml:space="preserve">  являющиеся некапитальными сооружениями,  стоянки технических  и других средств передвижения  инвалидов  вблизи их места жительства.</w:t>
      </w:r>
    </w:p>
    <w:p w:rsidR="00FB5F16" w:rsidRDefault="00FB5F16" w:rsidP="00122A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   Заявления должны содержать  описание местоположения  земельного участка </w:t>
      </w:r>
      <w:proofErr w:type="gramStart"/>
      <w:r>
        <w:rPr>
          <w:rFonts w:ascii="Arial" w:hAnsi="Arial" w:cs="Arial"/>
          <w:color w:val="382E2C"/>
        </w:rPr>
        <w:t xml:space="preserve">( </w:t>
      </w:r>
      <w:proofErr w:type="gramEnd"/>
      <w:r>
        <w:rPr>
          <w:rFonts w:ascii="Arial" w:hAnsi="Arial" w:cs="Arial"/>
          <w:color w:val="382E2C"/>
        </w:rPr>
        <w:t>земель)  с приложением графических материалов в масштабе,  обеспечивающем  читаемость информации и позволяющем  определить  место положение размещаемого  гаража, стоянки технических средств.</w:t>
      </w:r>
    </w:p>
    <w:p w:rsidR="00FB5F16" w:rsidRDefault="00FB5F16" w:rsidP="00122A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   Заявление  физических лиц, поступившие в орган  местного самоуправления  до  15.11.2022 года </w:t>
      </w:r>
      <w:proofErr w:type="gramStart"/>
      <w:r>
        <w:rPr>
          <w:rFonts w:ascii="Arial" w:hAnsi="Arial" w:cs="Arial"/>
          <w:color w:val="382E2C"/>
        </w:rPr>
        <w:t xml:space="preserve">( </w:t>
      </w:r>
      <w:proofErr w:type="gramEnd"/>
      <w:r>
        <w:rPr>
          <w:rFonts w:ascii="Arial" w:hAnsi="Arial" w:cs="Arial"/>
          <w:color w:val="382E2C"/>
        </w:rPr>
        <w:t>включительно),  рассматриваются  органом местного самоуправления.</w:t>
      </w:r>
    </w:p>
    <w:p w:rsidR="00FB5F16" w:rsidRDefault="00FB5F16" w:rsidP="00122A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  </w:t>
      </w:r>
      <w:r w:rsidR="00122A95">
        <w:rPr>
          <w:rFonts w:ascii="Arial" w:hAnsi="Arial" w:cs="Arial"/>
          <w:color w:val="382E2C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82E2C"/>
        </w:rPr>
        <w:t xml:space="preserve"> Включение в Схему земельных участков, находящегося в собственности Красноярского края, согласовывается  с органом исполнительной  власти Красноярского края, уполномоченным   на распоряжение земельными  участками, находящимися  в государственной собственности Красноярского края ( дале</w:t>
      </w:r>
      <w:proofErr w:type="gramStart"/>
      <w:r>
        <w:rPr>
          <w:rFonts w:ascii="Arial" w:hAnsi="Arial" w:cs="Arial"/>
          <w:color w:val="382E2C"/>
        </w:rPr>
        <w:t>е-</w:t>
      </w:r>
      <w:proofErr w:type="gramEnd"/>
      <w:r>
        <w:rPr>
          <w:rFonts w:ascii="Arial" w:hAnsi="Arial" w:cs="Arial"/>
          <w:color w:val="382E2C"/>
        </w:rPr>
        <w:t xml:space="preserve">  Уполномоченный орган края).</w:t>
      </w:r>
    </w:p>
    <w:p w:rsidR="00FB5F16" w:rsidRDefault="00FB5F16" w:rsidP="00122A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  С целью согласования  включения в Схему  земельных участков, находящихся в  собственности Красноярского края, орган  местного самоуправления  </w:t>
      </w:r>
      <w:r>
        <w:rPr>
          <w:rFonts w:ascii="Arial" w:hAnsi="Arial" w:cs="Arial"/>
          <w:color w:val="382E2C"/>
        </w:rPr>
        <w:lastRenderedPageBreak/>
        <w:t>направляет  в Уполномоченный  орган края  предложение о согласовании  включения  в Схему  земельных участков.</w:t>
      </w:r>
    </w:p>
    <w:p w:rsidR="00FB5F16" w:rsidRDefault="00FB5F16" w:rsidP="00122A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  При отсутствии  согласования в Схему земельных участков  Уполномоченным органом  края включение в Схему  земельных участков, находящихся  в собственности  Красноярского края, не допускается.</w:t>
      </w:r>
    </w:p>
    <w:p w:rsidR="00FB5F16" w:rsidRDefault="00FB5F16" w:rsidP="00122A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  Срок согласования включения в Схему земельных участков, находящихся в  собственности Красноярского края,  Уполномоченным органом  края не может   превышать 30 календарных дней со дня поступления   в уполномоченный орган края  предложения о согласовании включения. Уполномоченный орган края  принимает решение в форме уведомления  о согласовании  включения в Схему земельных участков  либо </w:t>
      </w:r>
      <w:proofErr w:type="gramStart"/>
      <w:r>
        <w:rPr>
          <w:rFonts w:ascii="Arial" w:hAnsi="Arial" w:cs="Arial"/>
          <w:color w:val="382E2C"/>
        </w:rPr>
        <w:t>об отказе  в согласовании  включения  в Схему  земельных участков  с указанием оснований для отказа</w:t>
      </w:r>
      <w:proofErr w:type="gramEnd"/>
      <w:r>
        <w:rPr>
          <w:rFonts w:ascii="Arial" w:hAnsi="Arial" w:cs="Arial"/>
          <w:color w:val="382E2C"/>
        </w:rPr>
        <w:t xml:space="preserve">  в согласовании включения в Схему земельных участков  и  направляет  решение в орган  местного самоуправления, разработавший  Схему.             </w:t>
      </w:r>
    </w:p>
    <w:p w:rsidR="00FB5F16" w:rsidRDefault="00FB5F16" w:rsidP="00122A9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     Физическим лицам, на основании заявлений  которых  в Схему включены  гаражи, стоянки технических средств, в течени</w:t>
      </w:r>
      <w:proofErr w:type="gramStart"/>
      <w:r>
        <w:rPr>
          <w:rFonts w:ascii="Arial" w:hAnsi="Arial" w:cs="Arial"/>
          <w:color w:val="382E2C"/>
        </w:rPr>
        <w:t>и</w:t>
      </w:r>
      <w:proofErr w:type="gramEnd"/>
      <w:r>
        <w:rPr>
          <w:rFonts w:ascii="Arial" w:hAnsi="Arial" w:cs="Arial"/>
          <w:color w:val="382E2C"/>
        </w:rPr>
        <w:t xml:space="preserve"> 30 календарных дней с даты  утверждения Схемы органом местного самоуправления  направляется уведомление,  содержащее  информацию о праве физического лица на использование земельного участка  ( земель) для размещения гаража либо стоянки  технического средства (далее- Уведомление),  к которому прилагается выписка из Схемы. В случае если земельный  участок </w:t>
      </w:r>
      <w:proofErr w:type="gramStart"/>
      <w:r>
        <w:rPr>
          <w:rFonts w:ascii="Arial" w:hAnsi="Arial" w:cs="Arial"/>
          <w:color w:val="382E2C"/>
        </w:rPr>
        <w:t xml:space="preserve">( </w:t>
      </w:r>
      <w:proofErr w:type="gramEnd"/>
      <w:r>
        <w:rPr>
          <w:rFonts w:ascii="Arial" w:hAnsi="Arial" w:cs="Arial"/>
          <w:color w:val="382E2C"/>
        </w:rPr>
        <w:t>земли) относится к муниципальной или неразграниченной  государственной собственности, к Уведомлению прилагается расчет платы за  размещение гаража.</w:t>
      </w:r>
    </w:p>
    <w:p w:rsidR="00FB5F16" w:rsidRDefault="00FB5F16" w:rsidP="00FB5F16">
      <w:pPr>
        <w:pStyle w:val="a3"/>
        <w:spacing w:before="0" w:beforeAutospacing="0" w:after="0" w:afterAutospacing="0"/>
        <w:rPr>
          <w:rFonts w:ascii="Arial" w:hAnsi="Arial" w:cs="Arial"/>
          <w:color w:val="382E2C"/>
        </w:rPr>
      </w:pPr>
    </w:p>
    <w:p w:rsidR="00FB5F16" w:rsidRPr="00122A95" w:rsidRDefault="00FB5F16" w:rsidP="00FB5F16">
      <w:pPr>
        <w:pStyle w:val="a3"/>
        <w:spacing w:before="0" w:beforeAutospacing="0" w:after="0" w:afterAutospacing="0"/>
        <w:rPr>
          <w:rFonts w:ascii="Arial" w:hAnsi="Arial" w:cs="Arial"/>
          <w:b/>
          <w:color w:val="382E2C"/>
        </w:rPr>
      </w:pPr>
      <w:r w:rsidRPr="00122A95">
        <w:rPr>
          <w:rFonts w:ascii="Arial" w:hAnsi="Arial" w:cs="Arial"/>
          <w:b/>
          <w:color w:val="382E2C"/>
        </w:rPr>
        <w:t xml:space="preserve">Заявления принимаются по адресу: 663161 Красноярский край, Енисейский район, с.Усть-Пит, ул. </w:t>
      </w:r>
      <w:proofErr w:type="gramStart"/>
      <w:r w:rsidRPr="00122A95">
        <w:rPr>
          <w:rFonts w:ascii="Arial" w:hAnsi="Arial" w:cs="Arial"/>
          <w:b/>
          <w:color w:val="382E2C"/>
        </w:rPr>
        <w:t>Центральная</w:t>
      </w:r>
      <w:proofErr w:type="gramEnd"/>
      <w:r w:rsidRPr="00122A95">
        <w:rPr>
          <w:rFonts w:ascii="Arial" w:hAnsi="Arial" w:cs="Arial"/>
          <w:b/>
          <w:color w:val="382E2C"/>
        </w:rPr>
        <w:t>, д. 52.</w:t>
      </w:r>
    </w:p>
    <w:p w:rsidR="00FB5F16" w:rsidRPr="00122A95" w:rsidRDefault="00FB5F16" w:rsidP="00FB5F16">
      <w:pPr>
        <w:pStyle w:val="a3"/>
        <w:spacing w:before="0" w:beforeAutospacing="0" w:after="0" w:afterAutospacing="0"/>
        <w:rPr>
          <w:rFonts w:ascii="Arial" w:hAnsi="Arial" w:cs="Arial"/>
          <w:b/>
          <w:color w:val="382E2C"/>
        </w:rPr>
      </w:pPr>
    </w:p>
    <w:p w:rsidR="00FB5F16" w:rsidRPr="00122A95" w:rsidRDefault="00FB5F16" w:rsidP="00FB5F16">
      <w:pPr>
        <w:pStyle w:val="a3"/>
        <w:spacing w:before="0" w:beforeAutospacing="0" w:after="0" w:afterAutospacing="0"/>
        <w:rPr>
          <w:rFonts w:ascii="Arial" w:hAnsi="Arial" w:cs="Arial"/>
          <w:b/>
          <w:color w:val="382E2C"/>
        </w:rPr>
      </w:pPr>
      <w:r w:rsidRPr="00122A95">
        <w:rPr>
          <w:rFonts w:ascii="Arial" w:hAnsi="Arial" w:cs="Arial"/>
          <w:b/>
          <w:color w:val="382E2C"/>
        </w:rPr>
        <w:t xml:space="preserve">С </w:t>
      </w:r>
      <w:proofErr w:type="spellStart"/>
      <w:proofErr w:type="gramStart"/>
      <w:r w:rsidRPr="00122A95">
        <w:rPr>
          <w:rFonts w:ascii="Arial" w:hAnsi="Arial" w:cs="Arial"/>
          <w:b/>
          <w:color w:val="382E2C"/>
        </w:rPr>
        <w:t>Пн</w:t>
      </w:r>
      <w:proofErr w:type="spellEnd"/>
      <w:proofErr w:type="gramEnd"/>
      <w:r w:rsidRPr="00122A95">
        <w:rPr>
          <w:rFonts w:ascii="Arial" w:hAnsi="Arial" w:cs="Arial"/>
          <w:b/>
          <w:color w:val="382E2C"/>
        </w:rPr>
        <w:t xml:space="preserve"> по </w:t>
      </w:r>
      <w:proofErr w:type="spellStart"/>
      <w:r w:rsidRPr="00122A95">
        <w:rPr>
          <w:rFonts w:ascii="Arial" w:hAnsi="Arial" w:cs="Arial"/>
          <w:b/>
          <w:color w:val="382E2C"/>
        </w:rPr>
        <w:t>Пт</w:t>
      </w:r>
      <w:proofErr w:type="spellEnd"/>
      <w:r w:rsidRPr="00122A95">
        <w:rPr>
          <w:rFonts w:ascii="Arial" w:hAnsi="Arial" w:cs="Arial"/>
          <w:b/>
          <w:color w:val="382E2C"/>
        </w:rPr>
        <w:t xml:space="preserve"> с 10-00ч. до 17-00ч., перерыв с 13-00ч. до 14-00ч.</w:t>
      </w:r>
    </w:p>
    <w:p w:rsidR="00FB5F16" w:rsidRPr="00122A95" w:rsidRDefault="00FB5F16" w:rsidP="00FB5F16">
      <w:pPr>
        <w:pStyle w:val="a3"/>
        <w:spacing w:before="0" w:beforeAutospacing="0" w:after="0" w:afterAutospacing="0"/>
        <w:rPr>
          <w:rFonts w:ascii="Arial" w:hAnsi="Arial" w:cs="Arial"/>
          <w:b/>
          <w:color w:val="382E2C"/>
        </w:rPr>
      </w:pPr>
    </w:p>
    <w:p w:rsidR="00FB5F16" w:rsidRPr="00122A95" w:rsidRDefault="00FB5F16" w:rsidP="00FB5F16">
      <w:pPr>
        <w:pStyle w:val="a3"/>
        <w:spacing w:before="0" w:beforeAutospacing="0" w:after="0" w:afterAutospacing="0"/>
        <w:rPr>
          <w:rFonts w:ascii="Arial" w:hAnsi="Arial" w:cs="Arial"/>
          <w:b/>
          <w:color w:val="382E2C"/>
        </w:rPr>
      </w:pPr>
      <w:r w:rsidRPr="00122A95">
        <w:rPr>
          <w:rFonts w:ascii="Arial" w:hAnsi="Arial" w:cs="Arial"/>
          <w:b/>
          <w:color w:val="382E2C"/>
        </w:rPr>
        <w:t xml:space="preserve">Срок приема заявлений до 15.11.2022 года. </w:t>
      </w:r>
    </w:p>
    <w:p w:rsidR="007F6ABC" w:rsidRDefault="00122A95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16"/>
    <w:rsid w:val="000150B8"/>
    <w:rsid w:val="00122A95"/>
    <w:rsid w:val="00BB5F7A"/>
    <w:rsid w:val="00F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F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F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4083</Characters>
  <Application>Microsoft Office Word</Application>
  <DocSecurity>0</DocSecurity>
  <Lines>34</Lines>
  <Paragraphs>9</Paragraphs>
  <ScaleCrop>false</ScaleCrop>
  <Company>Home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2023-01-03T03:36:00Z</dcterms:created>
  <dcterms:modified xsi:type="dcterms:W3CDTF">2023-01-03T03:38:00Z</dcterms:modified>
</cp:coreProperties>
</file>