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03" w:rsidRPr="0032316A" w:rsidRDefault="00A04B03" w:rsidP="00A04B03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keepNext/>
        <w:keepLines/>
        <w:spacing w:before="200" w:after="0"/>
        <w:jc w:val="center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  <w:r w:rsidRPr="00A04B03">
        <w:rPr>
          <w:rFonts w:ascii="Cambria" w:eastAsia="Calibri" w:hAnsi="Cambria" w:cs="Cambria"/>
          <w:sz w:val="28"/>
          <w:szCs w:val="28"/>
          <w:lang w:eastAsia="ru-RU"/>
        </w:rPr>
        <w:t>РОССИЙСКАЯ   ФЕДЕРАЦИЯ</w:t>
      </w:r>
    </w:p>
    <w:p w:rsidR="00A04B03" w:rsidRPr="00A04B03" w:rsidRDefault="00A04B03" w:rsidP="00A04B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АДМИНИСТРАЦИЯ   УСТЬ -  ПИТСКОГО  СЕЛЬСОВЕТА</w:t>
      </w:r>
    </w:p>
    <w:p w:rsidR="00A04B03" w:rsidRPr="00A04B03" w:rsidRDefault="00A04B03" w:rsidP="00A04B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КРАСНОЯРСКОГО  КРАЯ</w:t>
      </w:r>
    </w:p>
    <w:p w:rsidR="00A04B03" w:rsidRPr="00A04B03" w:rsidRDefault="00A04B03" w:rsidP="00A04B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ЕНИСЕЙСКОГО   РАЙОНА</w:t>
      </w:r>
    </w:p>
    <w:p w:rsidR="00A04B03" w:rsidRPr="00A04B03" w:rsidRDefault="00A04B03" w:rsidP="00A04B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 О С Т А Н О В Л Е Н И Е</w:t>
      </w:r>
    </w:p>
    <w:p w:rsidR="00A04B03" w:rsidRPr="00A04B03" w:rsidRDefault="00A04B03" w:rsidP="00A04B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14.11.2018 г.                               с. Усть – Пит                                    № 25-п</w:t>
      </w: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 Об  утверждении  муниципальной</w:t>
      </w: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A04B03" w:rsidRPr="00A04B03" w:rsidRDefault="00A04B03" w:rsidP="00A04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ab/>
        <w:t>1. В соответствии  со статьей 31  Устава  Усть – Питского сельсовета  Енисейского района, постановлением  администрации  Енисейского района  от 01.08.2013г. № 882 –п  « Об  утверждении  Порядка   принятия  решений  о разработке    муниципальных  программ Енисейского  района , их  формировании  и  реализации»     утвердить  муниципальную  программу     Усть – Питского сельсовета  «  Улучшение качества жизни   на    2019- 2021г.»,      согласно  приложения.</w:t>
      </w:r>
    </w:p>
    <w:p w:rsidR="00A04B03" w:rsidRPr="00A04B03" w:rsidRDefault="00A04B03" w:rsidP="00A04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ab/>
        <w:t>2.Контроль  за  исполнением  постановления  оставляю  за  собой .</w:t>
      </w:r>
    </w:p>
    <w:p w:rsidR="00A04B03" w:rsidRPr="00A04B03" w:rsidRDefault="00A04B03" w:rsidP="00A04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ab/>
        <w:t xml:space="preserve">3.Настоящее  Постановление  вступает  в  силу  с  момента  подписания,  подлежит  опубликованию   в  печатном  издании  « Усть – Питский  вестник»,  и  размещению на  официальном   информационном  Интернет -  сайте  Енисейского  района  Красноярского  края </w:t>
      </w: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Default="00A04B03" w:rsidP="00A04B03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       Глава  администрации  сельсовета                </w:t>
      </w:r>
      <w:r w:rsidRPr="00A04B0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</w:t>
      </w: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       В.В.Семенов</w:t>
      </w:r>
    </w:p>
    <w:p w:rsidR="0032316A" w:rsidRDefault="0032316A" w:rsidP="00A04B03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2316A" w:rsidRDefault="0032316A" w:rsidP="00A04B03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2316A" w:rsidRPr="0032316A" w:rsidRDefault="0032316A" w:rsidP="00A04B03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A04B03" w:rsidRPr="00A04B03" w:rsidRDefault="00A04B03" w:rsidP="00A04B03">
      <w:pPr>
        <w:keepNext/>
        <w:keepLines/>
        <w:spacing w:before="200" w:after="0"/>
        <w:jc w:val="center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4B03" w:rsidRPr="00A04B03" w:rsidRDefault="00A04B03" w:rsidP="00A04B03">
      <w:pPr>
        <w:keepNext/>
        <w:keepLines/>
        <w:spacing w:before="200" w:after="0"/>
        <w:jc w:val="center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  <w:r w:rsidRPr="00A04B03">
        <w:rPr>
          <w:rFonts w:ascii="Cambria" w:eastAsia="Calibri" w:hAnsi="Cambria" w:cs="Cambria"/>
          <w:sz w:val="28"/>
          <w:szCs w:val="28"/>
          <w:lang w:eastAsia="ru-RU"/>
        </w:rPr>
        <w:lastRenderedPageBreak/>
        <w:t xml:space="preserve">МУНИЦИПАЛЬНАЯ ПРОГРАММА </w:t>
      </w: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«УЛУЧШЕНИЕ КАЧЕСТВА ЖИЗНИ НАСЕЛЕНИЯ В МУНИЦИПАЛЬНОМ ОБРАЗОВАНИИ УСТЬ-ПИТСКИЙ СЕЛЬСОВЕТ НА 2019-2021 ГОДЫ»</w:t>
      </w:r>
    </w:p>
    <w:p w:rsidR="00A04B03" w:rsidRPr="00A04B03" w:rsidRDefault="00A04B03" w:rsidP="00A04B03">
      <w:pPr>
        <w:keepNext/>
        <w:keepLines/>
        <w:spacing w:after="240"/>
        <w:jc w:val="both"/>
        <w:outlineLvl w:val="1"/>
        <w:rPr>
          <w:rFonts w:ascii="Cambria" w:eastAsia="Calibri" w:hAnsi="Cambria" w:cs="Cambria"/>
          <w:sz w:val="28"/>
          <w:szCs w:val="28"/>
          <w:lang w:eastAsia="ru-RU"/>
        </w:rPr>
      </w:pPr>
      <w:r w:rsidRPr="00A04B03">
        <w:rPr>
          <w:rFonts w:ascii="Cambria" w:eastAsia="Calibri" w:hAnsi="Cambria" w:cs="Cambria"/>
          <w:sz w:val="28"/>
          <w:szCs w:val="28"/>
          <w:lang w:eastAsia="ru-RU"/>
        </w:rPr>
        <w:t>1. Паспорт муниципальной программы «Улучшение качества жизни населения в муниципальном образовании Усть-Питский сельсовет на 2019-2021 годы»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A04B03" w:rsidRPr="00A04B03" w:rsidTr="007E454A">
        <w:trPr>
          <w:trHeight w:val="1154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keepNext/>
              <w:keepLines/>
              <w:spacing w:after="0"/>
              <w:outlineLvl w:val="1"/>
              <w:rPr>
                <w:rFonts w:ascii="Cambria" w:eastAsia="Calibri" w:hAnsi="Cambria" w:cs="Cambria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«Улучшение качества жизни населения в муниципальном образовании Усть-Питский сельсовет на 2019-2021 годы» (далее по тексту – Программа)</w:t>
            </w:r>
          </w:p>
        </w:tc>
      </w:tr>
      <w:tr w:rsidR="00A04B03" w:rsidRPr="00A04B03" w:rsidTr="007E454A">
        <w:trPr>
          <w:trHeight w:val="1793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Постановление Усть-Питского сельсовета от 11.11.2016 №25-п«Об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 </w:t>
            </w:r>
          </w:p>
        </w:tc>
      </w:tr>
      <w:tr w:rsidR="00A04B03" w:rsidRPr="00A04B03" w:rsidTr="007E454A">
        <w:trPr>
          <w:trHeight w:val="983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Усть-Питского сельсовета</w:t>
            </w:r>
          </w:p>
        </w:tc>
      </w:tr>
      <w:tr w:rsidR="00A04B03" w:rsidRPr="00A04B03" w:rsidTr="007E454A">
        <w:trPr>
          <w:trHeight w:val="1138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04B03" w:rsidRPr="00A04B03" w:rsidTr="007E454A">
        <w:trPr>
          <w:trHeight w:val="2148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A04B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Создание и обеспечение деятельности административных комиссий;</w:t>
            </w:r>
          </w:p>
          <w:p w:rsidR="00A04B03" w:rsidRPr="00A04B03" w:rsidRDefault="00A04B03" w:rsidP="00A04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Выполнение отдельных полномочий по социальной поддержке и помощи населению.</w:t>
            </w:r>
          </w:p>
          <w:p w:rsidR="00A04B03" w:rsidRPr="00A04B03" w:rsidRDefault="00A04B03" w:rsidP="00A04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04B03" w:rsidRPr="00A04B03" w:rsidTr="007E454A">
        <w:trPr>
          <w:trHeight w:val="1276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A04B03" w:rsidRPr="00A04B03" w:rsidTr="007E454A">
        <w:trPr>
          <w:trHeight w:val="1892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1.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240" w:line="240" w:lineRule="auto"/>
              <w:ind w:left="33"/>
              <w:rPr>
                <w:rFonts w:ascii="Times New Roman" w:eastAsia="Calibri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2. Повышение качества жизни граждан, замещавшим должности муниципальной службы в Енисейском районе.</w:t>
            </w:r>
          </w:p>
        </w:tc>
      </w:tr>
      <w:tr w:rsidR="00A04B03" w:rsidRPr="00A04B03" w:rsidTr="007E454A">
        <w:trPr>
          <w:trHeight w:val="1124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Программа реализуется в период с 2019 по 2021 годы</w:t>
            </w:r>
          </w:p>
        </w:tc>
      </w:tr>
      <w:tr w:rsidR="00A04B03" w:rsidRPr="00A04B03" w:rsidTr="007E454A">
        <w:trPr>
          <w:trHeight w:val="1124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 паспорту муниципальной программы</w:t>
            </w:r>
          </w:p>
        </w:tc>
      </w:tr>
      <w:tr w:rsidR="00A04B03" w:rsidRPr="00A04B03" w:rsidTr="007E454A">
        <w:trPr>
          <w:trHeight w:val="1124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Значения целевых показателей на долгосрочный период утверждены в приложении №2 к паспорту муниципальной программы</w:t>
            </w:r>
          </w:p>
        </w:tc>
      </w:tr>
      <w:tr w:rsidR="00A04B03" w:rsidRPr="00A04B03" w:rsidTr="007E454A">
        <w:trPr>
          <w:trHeight w:val="840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объем бюджетных ассигнований на реализацию муниципальной программы составляет 181,5тыс. рублей, в том числе: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 бюджета поселения-181,5 тыс. рублей.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2019 год, всего – 60,5 тыс. рублей;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том числе: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 бюджета поселения – 60,5 тысяч рублей.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2020 год, всего – 60,5 тыс. рублей;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том числе: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 бюджета поселения – 60,5 тысяч рублей.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2021 год, всего -60,5 тыс. рублей;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том числе: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>средства  бюджета поселения – 60,5 тысяч рублей.</w:t>
            </w:r>
          </w:p>
        </w:tc>
      </w:tr>
      <w:tr w:rsidR="00A04B03" w:rsidRPr="00A04B03" w:rsidTr="007E454A">
        <w:trPr>
          <w:trHeight w:val="840"/>
        </w:trPr>
        <w:tc>
          <w:tcPr>
            <w:tcW w:w="2269" w:type="dxa"/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04B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  <w:sectPr w:rsidR="00A04B03" w:rsidRPr="00A04B03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04B03" w:rsidRPr="00A04B03" w:rsidRDefault="00A04B03" w:rsidP="00A04B03">
      <w:pPr>
        <w:spacing w:after="0"/>
        <w:ind w:left="9923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№1 </w:t>
      </w:r>
    </w:p>
    <w:p w:rsidR="00A04B03" w:rsidRPr="00A04B03" w:rsidRDefault="00A04B03" w:rsidP="00A04B03">
      <w:pPr>
        <w:ind w:left="9923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к паспорту муниципальной программы «Улучшение качества жизни населения в муниципальном образовании Усть-Питский сельсовет на 2019-2021 годы»</w:t>
      </w:r>
    </w:p>
    <w:p w:rsidR="00A04B03" w:rsidRPr="00A04B03" w:rsidRDefault="00A04B03" w:rsidP="00A04B03">
      <w:pPr>
        <w:keepNext/>
        <w:keepLines/>
        <w:spacing w:before="480" w:after="0"/>
        <w:jc w:val="center"/>
        <w:outlineLvl w:val="0"/>
        <w:rPr>
          <w:rFonts w:ascii="Cambria" w:eastAsia="Calibri" w:hAnsi="Cambria" w:cs="Cambria"/>
          <w:sz w:val="20"/>
          <w:szCs w:val="20"/>
          <w:lang w:eastAsia="ru-RU"/>
        </w:rPr>
      </w:pPr>
      <w:r w:rsidRPr="00A04B03">
        <w:rPr>
          <w:rFonts w:ascii="Cambria" w:eastAsia="Calibri" w:hAnsi="Cambria" w:cs="Cambria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№  </w:t>
            </w:r>
            <w:r w:rsidRPr="00A04B03"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Цели,    </w:t>
            </w:r>
            <w:r w:rsidRPr="00A04B03">
              <w:rPr>
                <w:rFonts w:ascii="Times New Roman" w:eastAsia="Calibri" w:hAnsi="Times New Roman" w:cs="Times New Roman"/>
              </w:rPr>
              <w:br/>
              <w:t xml:space="preserve">задачи,   </w:t>
            </w:r>
            <w:r w:rsidRPr="00A04B03">
              <w:rPr>
                <w:rFonts w:ascii="Times New Roman" w:eastAsia="Calibri" w:hAnsi="Times New Roman" w:cs="Times New Roman"/>
              </w:rPr>
              <w:br/>
              <w:t xml:space="preserve">показатели </w:t>
            </w:r>
            <w:r w:rsidRPr="00A04B03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Отчетный  финансовый 201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Текущий 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финансовый 201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Очередной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финансовый 201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Первый год планового периода – 2020 год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Второй год планового периода-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</w:tr>
      <w:tr w:rsidR="00A04B03" w:rsidRPr="00A04B03" w:rsidTr="007E454A">
        <w:trPr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Отчет об исполнении бюджета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A04B03" w:rsidRPr="00A04B03" w:rsidTr="007E454A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Задача 1. </w:t>
            </w: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A04B03" w:rsidRPr="00A04B03" w:rsidTr="007E454A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Подпрограмма </w:t>
            </w: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«Содействие занятости населения»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A04B03" w:rsidRPr="00A04B03" w:rsidTr="007E454A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Задача 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Подпрограмма: «Выполнение отдельных государственных полномочий»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lastRenderedPageBreak/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заключение контролирующих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04B03" w:rsidRPr="00A04B03" w:rsidTr="007E454A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Задача 3. </w:t>
            </w: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A04B03" w:rsidRPr="00A04B03" w:rsidTr="007E454A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Подпрограмма: «</w:t>
            </w:r>
            <w:r w:rsidRPr="00A04B03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A04B03" w:rsidRPr="00A04B03" w:rsidTr="007E454A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Глава Усть-Питского сельсовета                                                     В.В.Семенов</w:t>
      </w:r>
    </w:p>
    <w:p w:rsidR="00A04B03" w:rsidRPr="00A04B03" w:rsidRDefault="00A04B03" w:rsidP="00A04B03">
      <w:pPr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spacing w:after="0"/>
        <w:ind w:left="9923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№2</w:t>
      </w:r>
    </w:p>
    <w:p w:rsidR="00A04B03" w:rsidRPr="00A04B03" w:rsidRDefault="00A04B03" w:rsidP="00A04B03">
      <w:pPr>
        <w:ind w:left="9923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к паспорту муниципальной программы «Улучшение качества жизни населения в муниципальном образовании Усть-Питский сельсовет на 2019-2021годы»</w:t>
      </w:r>
    </w:p>
    <w:p w:rsidR="00A04B03" w:rsidRPr="00A04B03" w:rsidRDefault="00A04B03" w:rsidP="00A04B03">
      <w:pPr>
        <w:spacing w:after="0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Значения целевых показателей муниципальной программы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04B03" w:rsidRPr="00A04B03" w:rsidTr="007E454A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№ </w:t>
            </w:r>
            <w:r w:rsidRPr="00A04B03"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Цели,  </w:t>
            </w:r>
            <w:r w:rsidRPr="00A04B03">
              <w:rPr>
                <w:rFonts w:ascii="Times New Roman" w:eastAsia="Calibri" w:hAnsi="Times New Roman" w:cs="Times New Roman"/>
              </w:rPr>
              <w:br/>
              <w:t xml:space="preserve">целевые </w:t>
            </w:r>
            <w:r w:rsidRPr="00A04B03">
              <w:rPr>
                <w:rFonts w:ascii="Times New Roman" w:eastAsia="Calibri" w:hAnsi="Times New Roman" w:cs="Times New Roman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Ед.</w:t>
            </w:r>
            <w:r w:rsidRPr="00A04B03">
              <w:rPr>
                <w:rFonts w:ascii="Times New Roman" w:eastAsia="Calibri" w:hAnsi="Times New Roman" w:cs="Times New Roman"/>
              </w:rPr>
              <w:br/>
              <w:t>изм-я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</w:rPr>
              <w:t>Отчетный финансо-вый год - 201</w:t>
            </w:r>
            <w:r w:rsidRPr="00A04B03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</w:rPr>
              <w:t>Текущий финансо-вый год - 201</w:t>
            </w:r>
            <w:r w:rsidRPr="00A04B03"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04B03">
              <w:rPr>
                <w:rFonts w:ascii="Times New Roman" w:eastAsia="Calibri" w:hAnsi="Times New Roman" w:cs="Times New Roman"/>
              </w:rPr>
              <w:t>Очередной финансовый год - 201</w:t>
            </w:r>
            <w:r w:rsidRPr="00A04B03"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Долгосрочный период по годам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первый год плано-вого периода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второй год плано-вого периода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A04B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A04B03" w:rsidRPr="00A04B03" w:rsidTr="007E454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B03"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A04B03" w:rsidRPr="00A04B03" w:rsidRDefault="00A04B03" w:rsidP="00A04B03">
      <w:pPr>
        <w:ind w:left="10915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ind w:left="10915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Глава Усть-Питского сельсовета                                                     В.В.Семенов</w:t>
      </w:r>
    </w:p>
    <w:p w:rsidR="00A04B03" w:rsidRPr="00A04B03" w:rsidRDefault="00A04B03" w:rsidP="00A04B03">
      <w:pPr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ind w:left="10915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  <w:sectPr w:rsidR="00A04B03" w:rsidRPr="00A04B03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left="5529"/>
        <w:outlineLvl w:val="2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lastRenderedPageBreak/>
        <w:t>Приложение №3</w:t>
      </w:r>
    </w:p>
    <w:p w:rsidR="00A04B03" w:rsidRPr="00A04B03" w:rsidRDefault="00A04B03" w:rsidP="00A04B03">
      <w:pPr>
        <w:autoSpaceDE w:val="0"/>
        <w:autoSpaceDN w:val="0"/>
        <w:adjustRightInd w:val="0"/>
        <w:spacing w:after="240"/>
        <w:ind w:left="5529"/>
        <w:outlineLvl w:val="2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t>к Паспорту муниципальной программы Усть-Питского сельсовета Енисейского района «Улучшение качества жизни в муниципальном образовании Усть-Питский сельсовет на 2019-2021 годы»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A04B03" w:rsidRPr="00A04B03" w:rsidTr="007E454A">
        <w:trPr>
          <w:trHeight w:val="240"/>
          <w:jc w:val="center"/>
        </w:trPr>
        <w:tc>
          <w:tcPr>
            <w:tcW w:w="540" w:type="dxa"/>
            <w:vMerge w:val="restart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980" w:type="dxa"/>
            <w:vMerge w:val="restart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мощности и годов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Остаток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A04B03" w:rsidRPr="00A04B03" w:rsidTr="007E454A">
        <w:trPr>
          <w:trHeight w:val="945"/>
          <w:jc w:val="center"/>
        </w:trPr>
        <w:tc>
          <w:tcPr>
            <w:tcW w:w="540" w:type="dxa"/>
            <w:vMerge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отчетный финанс-овый год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текущий финансо-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очеред-нойфинансо-вый год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3960" w:type="dxa"/>
            <w:gridSpan w:val="3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районный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внебюджетные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3960" w:type="dxa"/>
            <w:gridSpan w:val="3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районный</w:t>
            </w:r>
          </w:p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внебюджетные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4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36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36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275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4B03" w:rsidRPr="00A04B03" w:rsidTr="007E454A">
        <w:trPr>
          <w:trHeight w:val="360"/>
          <w:jc w:val="center"/>
        </w:trPr>
        <w:tc>
          <w:tcPr>
            <w:tcW w:w="5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внебюджетные    </w:t>
            </w:r>
            <w:r w:rsidRPr="00A04B0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04B03" w:rsidRPr="00A04B03" w:rsidRDefault="00A04B03" w:rsidP="00A04B0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04B03" w:rsidRPr="00A04B03" w:rsidRDefault="00A04B03" w:rsidP="00A04B0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B03" w:rsidRPr="00A04B03" w:rsidRDefault="00A04B03" w:rsidP="00A04B0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B03" w:rsidRPr="00A04B03" w:rsidRDefault="00A04B03" w:rsidP="00A04B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Глава Усть-Питского сельсовета                                        В.В.Семенов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B03" w:rsidRPr="00A04B03" w:rsidRDefault="00A04B03" w:rsidP="00A04B03">
      <w:pPr>
        <w:keepNext/>
        <w:keepLines/>
        <w:spacing w:after="24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2. Характеристика социально-экономической ситуации в МО Усть-Питский сельсовет Енисейского района</w:t>
      </w:r>
    </w:p>
    <w:p w:rsidR="00A04B03" w:rsidRPr="00A04B03" w:rsidRDefault="00A04B03" w:rsidP="00A04B0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 Усть-Питский сельсовет расположены два  населённых пункта: с. Усть-Пит, п.Шишмарево на которых население в количестве  520 человек.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Муниципальное образование  принадлежит к категории удаленной и труднодоступной территории.</w:t>
      </w:r>
    </w:p>
    <w:p w:rsidR="00A04B03" w:rsidRPr="00A04B03" w:rsidRDefault="00A04B03" w:rsidP="00A04B0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Финансово-хозяйственную деятельность осуществляет предприятие ООО «Енисейэнергоком».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Численность безработных граждан составляет 12 человек.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Население, не занятое в бюджетной сфере и в ООО «Енисейэнергоком» занимается личным подсобным хозяйством.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ремонт жилья пенсионеров, создают элементы благоустройства в населённых пунктах.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Деятельность административной комиссии в Усть-Питском сельсовете направлена на 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На заседаниях административной комиссии в 2018 году были заслушаны субъекты малого предпринимательства, реализующие продукты питания на территории Усть-Питского сельсовета. Целью проведённой работы было недопущение незаконной продажи алкогольной продукции на территории поселений.</w:t>
      </w:r>
    </w:p>
    <w:p w:rsidR="00A04B03" w:rsidRPr="00A04B03" w:rsidRDefault="00A04B03" w:rsidP="00A04B03">
      <w:pPr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Решением Енисейского районного Совета депутатов от 18.01.2010 №13-23р «Об утверждении Порядка выплаты пенсии за выслугу лет выборным должностным лицам, осуществлявшим свои полномочия на постоянной основе в муниципальном образовании Усть-Питский сельсовет» утверждено положение о порядке выплаты пенсии за выслугу лет лицам, замещавшим должности муниципальной службы.</w:t>
      </w:r>
    </w:p>
    <w:p w:rsidR="00A04B03" w:rsidRPr="00A04B03" w:rsidRDefault="00A04B03" w:rsidP="00A04B03">
      <w:pPr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Жители села Усть-Пит, длительное время исполнявший обязанности главы сельсовета - Овчинников В.Т., Юрков А.И. и Шадрина Л.П. длительное время исполнявшая обязанности главного бухгалтера  в соответствии с </w:t>
      </w:r>
      <w:r w:rsidRPr="00A04B03">
        <w:rPr>
          <w:rFonts w:ascii="Times New Roman" w:eastAsia="Calibri" w:hAnsi="Times New Roman" w:cs="Times New Roman"/>
          <w:sz w:val="28"/>
          <w:szCs w:val="28"/>
        </w:rPr>
        <w:lastRenderedPageBreak/>
        <w:t>действующими нормативно-правовыми актами является получателем пенсии за выслугу лет, выплачиваемых за счет средств местного бюджета Енисейского района.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К рискам в том числе относятся: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проведение мониторинга социально-экономической ситуации, в том числе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 выработки прогнозов, рекомендаций по решению возникающих проблем;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A04B03" w:rsidRPr="00A04B03" w:rsidRDefault="00A04B03" w:rsidP="00A04B03">
      <w:pPr>
        <w:autoSpaceDE w:val="0"/>
        <w:autoSpaceDN w:val="0"/>
        <w:adjustRightInd w:val="0"/>
        <w:spacing w:after="24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A04B03" w:rsidRPr="00A04B03" w:rsidRDefault="00A04B03" w:rsidP="00A04B03">
      <w:pPr>
        <w:keepNext/>
        <w:keepLines/>
        <w:spacing w:after="24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 Приоритеты и цели социально-экономического развития, описание основных целей и задач программы, прогноз развития соответствующей сферы.</w:t>
      </w:r>
    </w:p>
    <w:p w:rsidR="00A04B03" w:rsidRPr="00A04B03" w:rsidRDefault="00A04B03" w:rsidP="00A04B03">
      <w:pPr>
        <w:spacing w:after="0"/>
        <w:ind w:firstLine="540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:rsidR="00A04B03" w:rsidRPr="00A04B03" w:rsidRDefault="00A04B03" w:rsidP="00A04B03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:rsidR="00A04B03" w:rsidRPr="00A04B03" w:rsidRDefault="00A04B03" w:rsidP="00A04B03">
      <w:pPr>
        <w:spacing w:after="0"/>
        <w:ind w:firstLine="540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 xml:space="preserve">Исходя из приоритетных направлений муниципальной политики сформулирована цель данной муниципальной программы: </w:t>
      </w:r>
    </w:p>
    <w:p w:rsidR="00A04B03" w:rsidRPr="00A04B03" w:rsidRDefault="00A04B03" w:rsidP="00A04B03">
      <w:pPr>
        <w:spacing w:after="0"/>
        <w:jc w:val="both"/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повышение эффективности деятельности органов местного самоуправления и обеспечение социальной защищенности населения</w:t>
      </w: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>.</w:t>
      </w:r>
    </w:p>
    <w:p w:rsidR="00A04B03" w:rsidRPr="00A04B03" w:rsidRDefault="00A04B03" w:rsidP="00A04B03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color w:val="010800"/>
          <w:spacing w:val="2"/>
          <w:sz w:val="28"/>
          <w:szCs w:val="28"/>
        </w:rPr>
        <w:t>Достижение цели измеряется целевым индикатором: «</w:t>
      </w: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Удельный вес фактических бюджетных расходов от суммы плановых назначений на </w:t>
      </w:r>
      <w:r w:rsidRPr="00A04B03">
        <w:rPr>
          <w:rFonts w:ascii="Times New Roman" w:eastAsia="Calibri" w:hAnsi="Times New Roman" w:cs="Times New Roman"/>
          <w:sz w:val="28"/>
          <w:szCs w:val="28"/>
        </w:rPr>
        <w:lastRenderedPageBreak/>
        <w:t>выполнение поставленных в программе задач». Значение показателя не должно быть ниже 100%.</w:t>
      </w:r>
    </w:p>
    <w:p w:rsidR="00A04B03" w:rsidRPr="00A04B03" w:rsidRDefault="00A04B03" w:rsidP="00A04B03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Источником информации является отчет об исполнении бюджета. </w:t>
      </w:r>
    </w:p>
    <w:p w:rsidR="00A04B03" w:rsidRPr="00A04B03" w:rsidRDefault="00A04B03" w:rsidP="00A04B0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A04B03" w:rsidRPr="00A04B03" w:rsidRDefault="00A04B03" w:rsidP="00A04B0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1.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</w:r>
    </w:p>
    <w:p w:rsidR="00A04B03" w:rsidRPr="00A04B03" w:rsidRDefault="00A04B03" w:rsidP="00A04B0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2. Повышение качества жизни граждан, замещавшим должности муниципальной службы в Енисейском районе.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04B03" w:rsidRPr="00A04B03" w:rsidRDefault="00A04B03" w:rsidP="00A04B0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 представлены в подпрограммах Программы.</w:t>
      </w:r>
    </w:p>
    <w:p w:rsidR="00A04B03" w:rsidRPr="00A04B03" w:rsidRDefault="00A04B03" w:rsidP="00A04B03">
      <w:pPr>
        <w:keepNext/>
        <w:keepLines/>
        <w:spacing w:after="24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Ожидаемыми результатами реализации государственной программы являются следующие: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улучшение условий жизнедеятельности населения и деятельности организаций Енисейского района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ежегодное созданиевременных рабочих мест для проведения оплачиваемых общественных работ;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снижение уровня административных правонарушений на территории Усть-Питского сельсовета;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повышение качества жизни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граждан, замещавшим должности муниципальной службы в Енисейском районе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Реализация программы будет способствовать: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формированию позитивного имиджа органов местного самоуправления Енисейского района;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повышению комфортности условий жизнедеятельности в поселениях Енисейского района.</w:t>
      </w:r>
    </w:p>
    <w:p w:rsidR="00A04B03" w:rsidRPr="00A04B03" w:rsidRDefault="00A04B03" w:rsidP="00A04B03">
      <w:pPr>
        <w:tabs>
          <w:tab w:val="left" w:pos="0"/>
        </w:tabs>
        <w:suppressAutoHyphens/>
        <w:spacing w:after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A04B0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приложении № 1 к паспорту муниципальной программы</w:t>
      </w:r>
      <w:r w:rsidRPr="00A04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4B0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приложении № 2 к паспорту муниципальной программы.</w:t>
      </w:r>
    </w:p>
    <w:p w:rsidR="00A04B03" w:rsidRPr="00A04B03" w:rsidRDefault="00A04B03" w:rsidP="00A04B03">
      <w:pPr>
        <w:keepNext/>
        <w:keepLines/>
        <w:spacing w:after="240"/>
        <w:outlineLvl w:val="0"/>
        <w:rPr>
          <w:rFonts w:ascii="Cambria" w:eastAsia="Calibri" w:hAnsi="Cambria" w:cs="Cambria"/>
          <w:sz w:val="20"/>
          <w:szCs w:val="20"/>
          <w:lang w:eastAsia="ru-RU"/>
        </w:rPr>
      </w:pPr>
      <w:r w:rsidRPr="00A04B03">
        <w:rPr>
          <w:rFonts w:ascii="Cambria" w:eastAsia="Calibri" w:hAnsi="Cambria" w:cs="Cambria"/>
          <w:sz w:val="20"/>
          <w:szCs w:val="20"/>
          <w:lang w:eastAsia="ru-RU"/>
        </w:rPr>
        <w:t>5. Перечень подпрограмм с указанием сроков их реализации и ожидаемых результатов</w:t>
      </w:r>
    </w:p>
    <w:p w:rsidR="00A04B03" w:rsidRPr="00A04B03" w:rsidRDefault="00A04B03" w:rsidP="00A04B03">
      <w:pPr>
        <w:snapToGrid w:val="0"/>
        <w:spacing w:after="0"/>
        <w:ind w:firstLine="6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включает три подпрограммы, реализация мероприятий которых в комплексе призвана обеспечить достижение цели и решение программных задач: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Подпрограмма 1. «</w:t>
      </w: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и обеспечение деятельности административных комиссий»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Подпрограмма 2. «</w:t>
      </w: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отдельных полномочий по социальной поддержке и помощи населению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».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2019 – 2021 годах следующих результатов:</w:t>
      </w:r>
    </w:p>
    <w:p w:rsidR="00A04B03" w:rsidRPr="00A04B03" w:rsidRDefault="00A04B03" w:rsidP="00A04B0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По подпрограмме 1 «</w:t>
      </w: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отдельных государственных полномочий»: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A04B03" w:rsidRPr="00A04B03" w:rsidRDefault="00A04B03" w:rsidP="00A04B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По подпрограмме 2 «</w:t>
      </w: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отдельных полномочий по социальной поддержке и помощи населению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»:</w:t>
      </w:r>
    </w:p>
    <w:p w:rsidR="00A04B03" w:rsidRPr="00A04B03" w:rsidRDefault="00A04B03" w:rsidP="00A04B03">
      <w:pPr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</w: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</w:rPr>
        <w:t>5. Информация о распределении планируемых расходов по отдельным мероприятиям программы, подпрограммам</w:t>
      </w:r>
    </w:p>
    <w:p w:rsidR="00A04B03" w:rsidRPr="00A04B03" w:rsidRDefault="00A04B03" w:rsidP="00A04B0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программы, подпрограммам представлена в приложении 1 к Программе.</w:t>
      </w: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</w:rPr>
        <w:t>6. 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A04B03" w:rsidRPr="00A04B03" w:rsidRDefault="00A04B03" w:rsidP="00A04B0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Программы на 2019 – 2021 годы составляет 181,5тыс/ рублей,</w:t>
      </w:r>
    </w:p>
    <w:p w:rsidR="00A04B03" w:rsidRPr="00A04B03" w:rsidRDefault="00A04B03" w:rsidP="00A04B0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в том числе:</w:t>
      </w:r>
    </w:p>
    <w:p w:rsidR="00A04B03" w:rsidRPr="00A04B03" w:rsidRDefault="00A04B03" w:rsidP="00A04B03">
      <w:pPr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 xml:space="preserve">по подпрограмме 1. </w:t>
      </w:r>
      <w:r w:rsidRPr="00A04B03">
        <w:rPr>
          <w:rFonts w:ascii="Times New Roman" w:eastAsia="Calibri" w:hAnsi="Times New Roman" w:cs="Times New Roman"/>
          <w:sz w:val="28"/>
          <w:szCs w:val="28"/>
        </w:rPr>
        <w:t>Выполнение отдельных государственных полномочий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highlight w:val="yellow"/>
          <w:lang w:eastAsia="ru-RU"/>
        </w:rPr>
        <w:t xml:space="preserve">– 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7,5 тысяч рублей;</w:t>
      </w:r>
    </w:p>
    <w:p w:rsidR="00A04B03" w:rsidRPr="00A04B03" w:rsidRDefault="00A04B03" w:rsidP="00A04B03">
      <w:pPr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по подпрограмме 2. </w:t>
      </w:r>
      <w:r w:rsidRPr="00A04B03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отдельных полномочий по социальной поддержке и помощи населению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–174,0 тысяч рублей.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Из общего объема финансирования по этапам программы: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в 2019 году – 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60,5 тыс. рублей;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в 2020 году – 60,5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тыс. рублей;</w:t>
      </w:r>
    </w:p>
    <w:p w:rsidR="00A04B03" w:rsidRPr="00A04B03" w:rsidRDefault="00A04B03" w:rsidP="00A04B03">
      <w:pPr>
        <w:jc w:val="both"/>
        <w:textAlignment w:val="baseline"/>
        <w:rPr>
          <w:rFonts w:ascii="Times New Roman" w:eastAsia="Calibri" w:hAnsi="Times New Roman" w:cs="Times New Roman"/>
          <w:color w:val="FFFFFF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в 2021 году –60,5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 xml:space="preserve"> тыс. рублей</w:t>
      </w:r>
      <w:r w:rsidRPr="00A04B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Из общего объема финансирования по источникам финансирования: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средства бюджета поселения: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в 2019 году – 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60,5 тыс. рублей;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 xml:space="preserve">в 2020 году – 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60,5 тыс. рублей;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в 2021 году –</w:t>
      </w:r>
      <w:r w:rsidRPr="00A04B03">
        <w:rPr>
          <w:rFonts w:ascii="Times New Roman" w:eastAsia="Calibri" w:hAnsi="Times New Roman" w:cs="Times New Roman"/>
          <w:color w:val="000000"/>
          <w:kern w:val="24"/>
          <w:sz w:val="28"/>
          <w:szCs w:val="28"/>
          <w:lang w:eastAsia="ru-RU"/>
        </w:rPr>
        <w:t>60,5 тыс. рублей.</w:t>
      </w:r>
    </w:p>
    <w:p w:rsidR="00A04B03" w:rsidRPr="00A04B03" w:rsidRDefault="00A04B03" w:rsidP="00A04B03">
      <w:pPr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2 к Программе.</w:t>
      </w: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4B03">
        <w:rPr>
          <w:rFonts w:ascii="Times New Roman" w:eastAsia="Calibri" w:hAnsi="Times New Roman" w:cs="Times New Roman"/>
          <w:b/>
          <w:sz w:val="28"/>
          <w:szCs w:val="28"/>
        </w:rPr>
        <w:t>7. Прогноз сводных показателей муниципальных заданий.</w:t>
      </w:r>
    </w:p>
    <w:p w:rsidR="00A04B03" w:rsidRPr="00A04B03" w:rsidRDefault="00A04B03" w:rsidP="00A04B03">
      <w:pPr>
        <w:spacing w:after="0"/>
        <w:ind w:firstLine="709"/>
        <w:jc w:val="both"/>
        <w:rPr>
          <w:rFonts w:ascii="Cambria" w:eastAsia="Calibri" w:hAnsi="Cambria" w:cs="Cambria"/>
          <w:sz w:val="28"/>
          <w:szCs w:val="28"/>
        </w:rPr>
      </w:pPr>
      <w:r w:rsidRPr="00A04B03">
        <w:rPr>
          <w:rFonts w:ascii="Times New Roman" w:eastAsia="Calibri" w:hAnsi="Times New Roman" w:cs="Times New Roman"/>
          <w:sz w:val="28"/>
          <w:szCs w:val="28"/>
        </w:rP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  <w:sectPr w:rsidR="00A04B03" w:rsidRPr="00A04B03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A04B03" w:rsidRPr="00A04B03" w:rsidRDefault="00A04B03" w:rsidP="00A04B03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lastRenderedPageBreak/>
        <w:t>Приложение №1</w:t>
      </w:r>
    </w:p>
    <w:p w:rsidR="00A04B03" w:rsidRPr="00A04B03" w:rsidRDefault="00A04B03" w:rsidP="00A04B03">
      <w:pPr>
        <w:ind w:left="10348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t>к муниципальной программе «Улучшение качества жизни населения в муниципальном образовании Усть-Питский сельсовет на 2019- 2021 годы»</w:t>
      </w:r>
    </w:p>
    <w:p w:rsidR="00A04B03" w:rsidRPr="00A04B03" w:rsidRDefault="00A04B03" w:rsidP="00A04B03">
      <w:pPr>
        <w:keepNext/>
        <w:keepLines/>
        <w:spacing w:after="240"/>
        <w:jc w:val="center"/>
        <w:outlineLvl w:val="1"/>
        <w:rPr>
          <w:rFonts w:ascii="Cambria" w:eastAsia="Calibri" w:hAnsi="Cambria" w:cs="Cambria"/>
          <w:sz w:val="24"/>
          <w:szCs w:val="24"/>
          <w:lang w:eastAsia="ru-RU"/>
        </w:rPr>
      </w:pPr>
      <w:r w:rsidRPr="00A04B03">
        <w:rPr>
          <w:rFonts w:ascii="Cambria" w:eastAsia="Calibri" w:hAnsi="Cambria" w:cs="Cambria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подпрограммамуниципальной программы Енисейского района</w:t>
      </w:r>
    </w:p>
    <w:tbl>
      <w:tblPr>
        <w:tblW w:w="15267" w:type="dxa"/>
        <w:tblInd w:w="2" w:type="dxa"/>
        <w:tblLook w:val="00A0" w:firstRow="1" w:lastRow="0" w:firstColumn="1" w:lastColumn="0" w:noHBand="0" w:noVBand="0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 w:rsidR="00A04B03" w:rsidRPr="00A04B03" w:rsidTr="007E454A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Расходы, (тыс. руб.), годы</w:t>
            </w:r>
          </w:p>
        </w:tc>
      </w:tr>
      <w:tr w:rsidR="00A04B03" w:rsidRPr="00A04B03" w:rsidTr="007E454A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РзПР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очередной финансовый 201</w:t>
            </w:r>
            <w:r w:rsidRPr="00A04B03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9</w:t>
            </w: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первый год планового периода 2020год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второй год планового периода 2021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Итого на период</w:t>
            </w:r>
          </w:p>
        </w:tc>
      </w:tr>
      <w:tr w:rsidR="00A04B03" w:rsidRPr="00A04B03" w:rsidTr="007E454A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«Улучшение качества жизни населения в муниципальном образовании Усть-Питский сельсовет на 2019-2021 годы»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181,5</w:t>
            </w:r>
          </w:p>
        </w:tc>
      </w:tr>
      <w:tr w:rsidR="00A04B03" w:rsidRPr="00A04B03" w:rsidTr="007E454A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</w:tr>
      <w:tr w:rsidR="00A04B03" w:rsidRPr="00A04B03" w:rsidTr="007E454A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Администрация Усть-Питского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181,5</w:t>
            </w:r>
          </w:p>
        </w:tc>
      </w:tr>
      <w:tr w:rsidR="00A04B03" w:rsidRPr="00A04B03" w:rsidTr="007E454A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</w:tr>
      <w:tr w:rsidR="00A04B03" w:rsidRPr="00A04B03" w:rsidTr="007E454A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«Выполнение отдельных государственных полномочий»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7,5</w:t>
            </w:r>
          </w:p>
        </w:tc>
      </w:tr>
      <w:tr w:rsidR="00A04B03" w:rsidRPr="00A04B03" w:rsidTr="007E454A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</w:tr>
      <w:tr w:rsidR="00A04B03" w:rsidRPr="00A04B03" w:rsidTr="007E454A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Администрация Усть-Питского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7,5</w:t>
            </w:r>
          </w:p>
        </w:tc>
      </w:tr>
      <w:tr w:rsidR="00A04B03" w:rsidRPr="00A04B03" w:rsidTr="007E454A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</w:tr>
      <w:tr w:rsidR="00A04B03" w:rsidRPr="00A04B03" w:rsidTr="007E454A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174,0</w:t>
            </w:r>
          </w:p>
        </w:tc>
      </w:tr>
      <w:tr w:rsidR="00A04B03" w:rsidRPr="00A04B03" w:rsidTr="007E454A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 </w:t>
            </w:r>
          </w:p>
        </w:tc>
      </w:tr>
      <w:tr w:rsidR="00A04B03" w:rsidRPr="00A04B03" w:rsidTr="007E454A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Администрация Усть-Питского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174,0</w:t>
            </w:r>
          </w:p>
        </w:tc>
      </w:tr>
      <w:tr w:rsidR="00A04B03" w:rsidRPr="00A04B03" w:rsidTr="007E454A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 </w:t>
            </w:r>
          </w:p>
        </w:tc>
      </w:tr>
    </w:tbl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Глава Усть-Питского сельсовета                                                                                                                            В.В.Семенов</w:t>
      </w:r>
    </w:p>
    <w:p w:rsidR="00A04B03" w:rsidRPr="00A04B03" w:rsidRDefault="00A04B03" w:rsidP="00A04B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jc w:val="both"/>
        <w:rPr>
          <w:rFonts w:ascii="Cambria" w:eastAsia="Calibri" w:hAnsi="Cambria" w:cs="Cambria"/>
          <w:sz w:val="28"/>
          <w:szCs w:val="28"/>
        </w:rPr>
      </w:pPr>
    </w:p>
    <w:p w:rsidR="00A04B03" w:rsidRPr="00A04B03" w:rsidRDefault="00A04B03" w:rsidP="00A04B03">
      <w:pPr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lastRenderedPageBreak/>
        <w:t>Приложение №2</w:t>
      </w:r>
    </w:p>
    <w:p w:rsidR="00A04B03" w:rsidRPr="00A04B03" w:rsidRDefault="00A04B03" w:rsidP="00A04B03">
      <w:pPr>
        <w:ind w:left="10348"/>
        <w:rPr>
          <w:rFonts w:ascii="Times New Roman" w:eastAsia="Calibri" w:hAnsi="Times New Roman" w:cs="Times New Roman"/>
        </w:rPr>
      </w:pPr>
      <w:r w:rsidRPr="00A04B03">
        <w:rPr>
          <w:rFonts w:ascii="Times New Roman" w:eastAsia="Calibri" w:hAnsi="Times New Roman" w:cs="Times New Roman"/>
        </w:rPr>
        <w:t>к муниципальной программе «Улучшение качества жизни населения в муниципальном образовании Усть-Питский сельсовет на 2019-2021 годы»</w:t>
      </w:r>
    </w:p>
    <w:p w:rsidR="00A04B03" w:rsidRPr="00A04B03" w:rsidRDefault="00A04B03" w:rsidP="00A04B03">
      <w:pPr>
        <w:keepNext/>
        <w:keepLines/>
        <w:spacing w:after="240"/>
        <w:jc w:val="center"/>
        <w:outlineLvl w:val="0"/>
        <w:rPr>
          <w:rFonts w:ascii="Cambria" w:eastAsia="Calibri" w:hAnsi="Cambria" w:cs="Cambria"/>
          <w:sz w:val="20"/>
          <w:szCs w:val="20"/>
          <w:lang w:eastAsia="ru-RU"/>
        </w:rPr>
      </w:pPr>
      <w:r w:rsidRPr="00A04B03">
        <w:rPr>
          <w:rFonts w:ascii="Cambria" w:eastAsia="Calibri" w:hAnsi="Cambria" w:cs="Cambria"/>
          <w:sz w:val="20"/>
          <w:szCs w:val="20"/>
          <w:lang w:eastAsia="ru-RU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 w:firstRow="1" w:lastRow="0" w:firstColumn="1" w:lastColumn="0" w:noHBand="0" w:noVBand="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A04B03" w:rsidRPr="00A04B03" w:rsidTr="007E454A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Оценка расходов (тыс. руб.), годы</w:t>
            </w:r>
          </w:p>
        </w:tc>
      </w:tr>
      <w:tr w:rsidR="00A04B03" w:rsidRPr="00A04B03" w:rsidTr="007E454A">
        <w:trPr>
          <w:trHeight w:val="1200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очередной финансовый 2017год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первый год планового периода 2018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второй год планового периода 2019год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итого на период</w:t>
            </w: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 xml:space="preserve">«Улучшение качества жизни в Енисейском районе </w:t>
            </w:r>
            <w:r w:rsidRPr="00A04B03">
              <w:rPr>
                <w:rFonts w:ascii="Times New Roman" w:eastAsia="Calibri" w:hAnsi="Times New Roman" w:cs="Times New Roman"/>
              </w:rPr>
              <w:t>в муниципальном образовании Усть-Питский сельсовет на 2019-2021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181,5</w:t>
            </w: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60,5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181,5</w:t>
            </w:r>
          </w:p>
        </w:tc>
      </w:tr>
      <w:tr w:rsidR="00A04B03" w:rsidRPr="00A04B03" w:rsidTr="007E454A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7,5</w:t>
            </w: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2,5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7,5</w:t>
            </w:r>
          </w:p>
        </w:tc>
      </w:tr>
      <w:tr w:rsidR="00A04B03" w:rsidRPr="00A04B03" w:rsidTr="007E454A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174,0</w:t>
            </w: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04B03" w:rsidRPr="00A04B03" w:rsidTr="007E454A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B03" w:rsidRPr="00A04B03" w:rsidRDefault="00A04B03" w:rsidP="00A04B0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58,0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B03" w:rsidRPr="00A04B03" w:rsidRDefault="00A04B03" w:rsidP="00A04B03">
            <w:pPr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  <w:highlight w:val="yellow"/>
              </w:rPr>
              <w:t>174,0</w:t>
            </w:r>
          </w:p>
        </w:tc>
      </w:tr>
      <w:tr w:rsidR="00A04B03" w:rsidRPr="00A04B03" w:rsidTr="007E454A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04B03">
              <w:rPr>
                <w:rFonts w:ascii="Times New Roman" w:eastAsia="Calibri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B03" w:rsidRPr="00A04B03" w:rsidRDefault="00A04B03" w:rsidP="00A04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8"/>
          <w:szCs w:val="28"/>
        </w:rPr>
      </w:pPr>
    </w:p>
    <w:p w:rsidR="00A04B03" w:rsidRPr="00A04B03" w:rsidRDefault="00A04B03" w:rsidP="00A04B03">
      <w:pPr>
        <w:rPr>
          <w:rFonts w:ascii="Times New Roman" w:eastAsia="Calibri" w:hAnsi="Times New Roman" w:cs="Times New Roman"/>
          <w:sz w:val="24"/>
          <w:szCs w:val="24"/>
        </w:rPr>
      </w:pPr>
      <w:r w:rsidRPr="00A04B03">
        <w:rPr>
          <w:rFonts w:ascii="Times New Roman" w:eastAsia="Calibri" w:hAnsi="Times New Roman" w:cs="Times New Roman"/>
          <w:sz w:val="24"/>
          <w:szCs w:val="24"/>
        </w:rPr>
        <w:t>Глава Усть-Питского сельсовета                                                                                                                            В.В.Семенов</w:t>
      </w:r>
    </w:p>
    <w:p w:rsidR="009F066B" w:rsidRDefault="009F066B"/>
    <w:sectPr w:rsidR="009F066B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5A" w:rsidRDefault="0027315A">
      <w:pPr>
        <w:spacing w:after="0" w:line="240" w:lineRule="auto"/>
      </w:pPr>
      <w:r>
        <w:separator/>
      </w:r>
    </w:p>
  </w:endnote>
  <w:endnote w:type="continuationSeparator" w:id="0">
    <w:p w:rsidR="0027315A" w:rsidRDefault="0027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5A" w:rsidRDefault="0027315A">
      <w:pPr>
        <w:spacing w:after="0" w:line="240" w:lineRule="auto"/>
      </w:pPr>
      <w:r>
        <w:separator/>
      </w:r>
    </w:p>
  </w:footnote>
  <w:footnote w:type="continuationSeparator" w:id="0">
    <w:p w:rsidR="0027315A" w:rsidRDefault="0027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3F2" w:rsidRDefault="00A04B03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32316A">
      <w:rPr>
        <w:noProof/>
        <w:sz w:val="18"/>
        <w:szCs w:val="18"/>
      </w:rPr>
      <w:t>1</w:t>
    </w:r>
    <w:r w:rsidRPr="003742C4">
      <w:rPr>
        <w:sz w:val="18"/>
        <w:szCs w:val="18"/>
      </w:rPr>
      <w:fldChar w:fldCharType="end"/>
    </w:r>
  </w:p>
  <w:p w:rsidR="006723F2" w:rsidRDefault="002731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03"/>
    <w:rsid w:val="0027315A"/>
    <w:rsid w:val="0032316A"/>
    <w:rsid w:val="009F066B"/>
    <w:rsid w:val="00A0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A04B03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A04B03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A04B03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04B03"/>
    <w:rPr>
      <w:rFonts w:ascii="Cambria" w:eastAsia="Calibri" w:hAnsi="Cambria" w:cs="Cambria"/>
      <w:b/>
      <w:bCs/>
      <w:color w:val="365F91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04B03"/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A04B03"/>
    <w:rPr>
      <w:rFonts w:ascii="Cambria" w:eastAsia="Calibri" w:hAnsi="Cambria" w:cs="Cambria"/>
      <w:b/>
      <w:bCs/>
      <w:color w:val="4F81BD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04B03"/>
  </w:style>
  <w:style w:type="paragraph" w:customStyle="1" w:styleId="ConsPlusNormal">
    <w:name w:val="ConsPlusNormal"/>
    <w:link w:val="ConsPlusNormal0"/>
    <w:uiPriority w:val="99"/>
    <w:rsid w:val="00A04B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8"/>
      <w:szCs w:val="28"/>
    </w:rPr>
  </w:style>
  <w:style w:type="paragraph" w:styleId="a4">
    <w:name w:val="List Paragraph"/>
    <w:basedOn w:val="a0"/>
    <w:uiPriority w:val="99"/>
    <w:qFormat/>
    <w:rsid w:val="00A04B03"/>
    <w:pPr>
      <w:ind w:left="720"/>
    </w:pPr>
    <w:rPr>
      <w:rFonts w:ascii="Calibri" w:eastAsia="Calibri" w:hAnsi="Calibri" w:cs="Calibri"/>
    </w:rPr>
  </w:style>
  <w:style w:type="paragraph" w:styleId="a5">
    <w:name w:val="header"/>
    <w:basedOn w:val="a0"/>
    <w:link w:val="a6"/>
    <w:uiPriority w:val="99"/>
    <w:rsid w:val="00A04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1"/>
    <w:link w:val="a5"/>
    <w:uiPriority w:val="99"/>
    <w:rsid w:val="00A04B03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0"/>
    <w:link w:val="a8"/>
    <w:uiPriority w:val="99"/>
    <w:semiHidden/>
    <w:rsid w:val="00A04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semiHidden/>
    <w:rsid w:val="00A04B03"/>
    <w:rPr>
      <w:rFonts w:ascii="Times New Roman" w:eastAsia="Calibri" w:hAnsi="Times New Roman" w:cs="Times New Roman"/>
      <w:sz w:val="28"/>
      <w:szCs w:val="28"/>
    </w:rPr>
  </w:style>
  <w:style w:type="paragraph" w:styleId="a9">
    <w:name w:val="Body Text"/>
    <w:basedOn w:val="a0"/>
    <w:link w:val="aa"/>
    <w:uiPriority w:val="99"/>
    <w:rsid w:val="00A04B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A04B03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A04B0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A04B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A04B03"/>
    <w:rPr>
      <w:rFonts w:ascii="Arial" w:eastAsia="Calibri" w:hAnsi="Arial" w:cs="Arial"/>
      <w:sz w:val="28"/>
      <w:szCs w:val="28"/>
    </w:rPr>
  </w:style>
  <w:style w:type="paragraph" w:styleId="31">
    <w:name w:val="Body Text Indent 3"/>
    <w:basedOn w:val="a0"/>
    <w:link w:val="32"/>
    <w:uiPriority w:val="99"/>
    <w:semiHidden/>
    <w:rsid w:val="00A04B03"/>
    <w:pPr>
      <w:spacing w:after="120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04B03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2">
    <w:name w:val="Текст1"/>
    <w:basedOn w:val="a0"/>
    <w:uiPriority w:val="99"/>
    <w:rsid w:val="00A04B03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A04B0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A04B03"/>
    <w:rPr>
      <w:rFonts w:ascii="Tahoma" w:eastAsia="Calibri" w:hAnsi="Tahoma" w:cs="Tahoma"/>
      <w:sz w:val="16"/>
      <w:szCs w:val="16"/>
      <w:lang w:eastAsia="ru-RU"/>
    </w:rPr>
  </w:style>
  <w:style w:type="paragraph" w:customStyle="1" w:styleId="a">
    <w:name w:val="СП_список"/>
    <w:basedOn w:val="a0"/>
    <w:uiPriority w:val="99"/>
    <w:rsid w:val="00A04B03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Calibri" w:hAnsi="Times New Roman" w:cs="Times New Roman"/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A04B0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A04B03"/>
    <w:rPr>
      <w:rFonts w:ascii="Times New Roman" w:eastAsia="Times New Roman" w:hAnsi="Times New Roman" w:cs="Times New Roman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A04B03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A04B03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A04B03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04B03"/>
    <w:rPr>
      <w:rFonts w:ascii="Cambria" w:eastAsia="Calibri" w:hAnsi="Cambria" w:cs="Cambria"/>
      <w:b/>
      <w:bCs/>
      <w:color w:val="365F91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04B03"/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A04B03"/>
    <w:rPr>
      <w:rFonts w:ascii="Cambria" w:eastAsia="Calibri" w:hAnsi="Cambria" w:cs="Cambria"/>
      <w:b/>
      <w:bCs/>
      <w:color w:val="4F81BD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04B03"/>
  </w:style>
  <w:style w:type="paragraph" w:customStyle="1" w:styleId="ConsPlusNormal">
    <w:name w:val="ConsPlusNormal"/>
    <w:link w:val="ConsPlusNormal0"/>
    <w:uiPriority w:val="99"/>
    <w:rsid w:val="00A04B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8"/>
      <w:szCs w:val="28"/>
    </w:rPr>
  </w:style>
  <w:style w:type="paragraph" w:styleId="a4">
    <w:name w:val="List Paragraph"/>
    <w:basedOn w:val="a0"/>
    <w:uiPriority w:val="99"/>
    <w:qFormat/>
    <w:rsid w:val="00A04B03"/>
    <w:pPr>
      <w:ind w:left="720"/>
    </w:pPr>
    <w:rPr>
      <w:rFonts w:ascii="Calibri" w:eastAsia="Calibri" w:hAnsi="Calibri" w:cs="Calibri"/>
    </w:rPr>
  </w:style>
  <w:style w:type="paragraph" w:styleId="a5">
    <w:name w:val="header"/>
    <w:basedOn w:val="a0"/>
    <w:link w:val="a6"/>
    <w:uiPriority w:val="99"/>
    <w:rsid w:val="00A04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1"/>
    <w:link w:val="a5"/>
    <w:uiPriority w:val="99"/>
    <w:rsid w:val="00A04B03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0"/>
    <w:link w:val="a8"/>
    <w:uiPriority w:val="99"/>
    <w:semiHidden/>
    <w:rsid w:val="00A04B0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semiHidden/>
    <w:rsid w:val="00A04B03"/>
    <w:rPr>
      <w:rFonts w:ascii="Times New Roman" w:eastAsia="Calibri" w:hAnsi="Times New Roman" w:cs="Times New Roman"/>
      <w:sz w:val="28"/>
      <w:szCs w:val="28"/>
    </w:rPr>
  </w:style>
  <w:style w:type="paragraph" w:styleId="a9">
    <w:name w:val="Body Text"/>
    <w:basedOn w:val="a0"/>
    <w:link w:val="aa"/>
    <w:uiPriority w:val="99"/>
    <w:rsid w:val="00A04B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A04B03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A04B0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A04B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A04B03"/>
    <w:rPr>
      <w:rFonts w:ascii="Arial" w:eastAsia="Calibri" w:hAnsi="Arial" w:cs="Arial"/>
      <w:sz w:val="28"/>
      <w:szCs w:val="28"/>
    </w:rPr>
  </w:style>
  <w:style w:type="paragraph" w:styleId="31">
    <w:name w:val="Body Text Indent 3"/>
    <w:basedOn w:val="a0"/>
    <w:link w:val="32"/>
    <w:uiPriority w:val="99"/>
    <w:semiHidden/>
    <w:rsid w:val="00A04B03"/>
    <w:pPr>
      <w:spacing w:after="120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04B03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2">
    <w:name w:val="Текст1"/>
    <w:basedOn w:val="a0"/>
    <w:uiPriority w:val="99"/>
    <w:rsid w:val="00A04B03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A04B0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A04B03"/>
    <w:rPr>
      <w:rFonts w:ascii="Tahoma" w:eastAsia="Calibri" w:hAnsi="Tahoma" w:cs="Tahoma"/>
      <w:sz w:val="16"/>
      <w:szCs w:val="16"/>
      <w:lang w:eastAsia="ru-RU"/>
    </w:rPr>
  </w:style>
  <w:style w:type="paragraph" w:customStyle="1" w:styleId="a">
    <w:name w:val="СП_список"/>
    <w:basedOn w:val="a0"/>
    <w:uiPriority w:val="99"/>
    <w:rsid w:val="00A04B03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Calibri" w:hAnsi="Times New Roman" w:cs="Times New Roman"/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A04B0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A04B03"/>
    <w:rPr>
      <w:rFonts w:ascii="Times New Roman" w:eastAsia="Times New Roman" w:hAnsi="Times New Roman" w:cs="Times New Roman"/>
      <w:kern w:val="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646ED-B700-467E-8788-A2C88285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2018-12-04T03:49:00Z</cp:lastPrinted>
  <dcterms:created xsi:type="dcterms:W3CDTF">2018-12-04T03:32:00Z</dcterms:created>
  <dcterms:modified xsi:type="dcterms:W3CDTF">2018-12-04T03:54:00Z</dcterms:modified>
</cp:coreProperties>
</file>