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 w:firstLine="284"/>
        <w:jc w:val="center"/>
        <w:rPr>
          <w:b w:val="1"/>
          <w:sz w:val="32"/>
        </w:rPr>
      </w:pPr>
      <w:bookmarkStart w:id="1" w:name="OLE_LINK1"/>
    </w:p>
    <w:p w14:paraId="0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rPr>
          <w:b w:val="1"/>
          <w:sz w:val="32"/>
        </w:rPr>
      </w:pPr>
    </w:p>
    <w:p w14:paraId="03000000">
      <w:pPr>
        <w:tabs>
          <w:tab w:leader="none" w:pos="540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 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  <w:r>
        <w:rPr>
          <w:b w:val="1"/>
          <w:sz w:val="28"/>
        </w:rPr>
        <w:t>УСТЬ-ПИТСКОГО</w:t>
      </w:r>
      <w:r>
        <w:rPr>
          <w:b w:val="1"/>
          <w:sz w:val="28"/>
        </w:rPr>
        <w:t xml:space="preserve"> СЕЛЬСОВЕТА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ЕНИСЕЙСКОГО РАЙОНА  КРАСНОЯРСКОГО  КРАЯ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с.</w:t>
      </w:r>
      <w:r>
        <w:rPr>
          <w:sz w:val="28"/>
        </w:rPr>
        <w:t>Усть-Пит</w:t>
      </w:r>
    </w:p>
    <w:p w14:paraId="09000000">
      <w:pPr>
        <w:rPr>
          <w:sz w:val="28"/>
        </w:rPr>
      </w:pPr>
    </w:p>
    <w:p w14:paraId="0A000000">
      <w:pPr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z w:val="28"/>
        </w:rPr>
        <w:t>9</w:t>
      </w:r>
      <w:r>
        <w:rPr>
          <w:b w:val="1"/>
          <w:sz w:val="28"/>
        </w:rPr>
        <w:t>.12.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г.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                                                            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 51</w:t>
      </w:r>
      <w:r>
        <w:rPr>
          <w:b w:val="1"/>
          <w:sz w:val="28"/>
        </w:rPr>
        <w:t>-р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pStyle w:val="Style_1"/>
        <w:spacing w:after="536" w:line="307" w:lineRule="exact"/>
        <w:ind w:firstLine="0" w:left="20" w:right="2120"/>
        <w:rPr>
          <w:sz w:val="28"/>
        </w:rPr>
      </w:pPr>
      <w:r>
        <w:rPr>
          <w:sz w:val="28"/>
        </w:rPr>
        <w:t xml:space="preserve">Об утверждении перечня кодов подвидов по видам доходов бюджета </w:t>
      </w:r>
      <w:r>
        <w:rPr>
          <w:sz w:val="28"/>
        </w:rPr>
        <w:t>Усть-Питского</w:t>
      </w:r>
      <w:r>
        <w:rPr>
          <w:sz w:val="28"/>
        </w:rPr>
        <w:t xml:space="preserve"> </w:t>
      </w:r>
      <w:r>
        <w:rPr>
          <w:sz w:val="28"/>
        </w:rPr>
        <w:t>сельсовета на 202</w:t>
      </w:r>
      <w:r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годов</w:t>
      </w:r>
    </w:p>
    <w:p w14:paraId="0E000000">
      <w:pPr>
        <w:pStyle w:val="Style_1"/>
        <w:spacing w:line="307" w:lineRule="exact"/>
        <w:ind w:firstLine="0" w:left="20" w:right="-2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 </w:t>
      </w:r>
      <w:r>
        <w:rPr>
          <w:sz w:val="28"/>
        </w:rPr>
        <w:t xml:space="preserve">В соответствии с пунктом 9 статьи 20, пунктом 4 статьи 21, пунктом 6 статьи 23 Бюджетного Кодекса Российской Федерации и в целях составления и исполнения бюджета  </w:t>
      </w:r>
      <w:r>
        <w:rPr>
          <w:sz w:val="28"/>
        </w:rPr>
        <w:t>Усть-Питского</w:t>
      </w:r>
      <w:r>
        <w:rPr>
          <w:sz w:val="28"/>
        </w:rPr>
        <w:t xml:space="preserve"> </w:t>
      </w:r>
      <w:r>
        <w:rPr>
          <w:sz w:val="28"/>
        </w:rPr>
        <w:t xml:space="preserve">сельсовета, составления бюджетной отчетности системы Российской Федерации, на основании Устава </w:t>
      </w:r>
      <w:r>
        <w:rPr>
          <w:sz w:val="28"/>
        </w:rPr>
        <w:t>Усть-Питского</w:t>
      </w:r>
      <w:r>
        <w:rPr>
          <w:sz w:val="28"/>
        </w:rPr>
        <w:t xml:space="preserve"> </w:t>
      </w:r>
      <w:r>
        <w:rPr>
          <w:sz w:val="28"/>
        </w:rPr>
        <w:t>сельсовета:</w:t>
      </w:r>
    </w:p>
    <w:p w14:paraId="0F000000">
      <w:pPr>
        <w:pStyle w:val="Style_1"/>
        <w:spacing w:line="307" w:lineRule="exact"/>
        <w:ind w:firstLine="0" w:left="20" w:right="-2"/>
        <w:jc w:val="both"/>
        <w:rPr>
          <w:sz w:val="28"/>
        </w:rPr>
      </w:pPr>
    </w:p>
    <w:p w14:paraId="10000000">
      <w:pPr>
        <w:pStyle w:val="Style_1"/>
        <w:spacing w:line="307" w:lineRule="exact"/>
        <w:ind w:firstLine="0" w:left="20" w:right="-2"/>
        <w:jc w:val="both"/>
        <w:rPr>
          <w:sz w:val="28"/>
        </w:rPr>
      </w:pPr>
      <w:r>
        <w:rPr>
          <w:sz w:val="28"/>
        </w:rPr>
        <w:t xml:space="preserve">           1. Утвердить перечень кодов подвидов по видам доходов бюджета </w:t>
      </w:r>
      <w:r>
        <w:rPr>
          <w:sz w:val="28"/>
        </w:rPr>
        <w:t>Усть-Питского</w:t>
      </w:r>
      <w:r>
        <w:rPr>
          <w:sz w:val="28"/>
        </w:rPr>
        <w:t xml:space="preserve"> </w:t>
      </w:r>
      <w:r>
        <w:rPr>
          <w:sz w:val="28"/>
        </w:rPr>
        <w:t>сельсовета на 202</w:t>
      </w:r>
      <w:r>
        <w:rPr>
          <w:sz w:val="28"/>
        </w:rPr>
        <w:t>4</w:t>
      </w:r>
      <w:r>
        <w:rPr>
          <w:sz w:val="28"/>
        </w:rPr>
        <w:t xml:space="preserve"> год и плановый период  </w:t>
      </w:r>
      <w:r>
        <w:rPr>
          <w:rStyle w:val="Style_2_ch"/>
          <w:rFonts w:ascii="Times New Roman" w:hAnsi="Times New Roman"/>
          <w:sz w:val="28"/>
        </w:rPr>
        <w:t>202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>-202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sz w:val="28"/>
        </w:rPr>
        <w:t>годов, согласно приложению №1.</w:t>
      </w:r>
    </w:p>
    <w:p w14:paraId="11000000">
      <w:pPr>
        <w:pStyle w:val="Style_1"/>
        <w:spacing w:line="307" w:lineRule="exact"/>
        <w:ind w:firstLine="0" w:left="20" w:right="-2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2.  Контроль над исполнением настоящего распоряжения оставляю за </w:t>
      </w:r>
      <w:r>
        <w:rPr>
          <w:sz w:val="28"/>
        </w:rPr>
        <w:t xml:space="preserve"> </w:t>
      </w:r>
      <w:r>
        <w:rPr>
          <w:sz w:val="28"/>
        </w:rPr>
        <w:t xml:space="preserve"> собой.</w:t>
      </w:r>
    </w:p>
    <w:p w14:paraId="12000000">
      <w:pPr>
        <w:pStyle w:val="Style_1"/>
        <w:spacing w:line="307" w:lineRule="exact"/>
        <w:ind w:firstLine="0" w:left="20" w:right="-2"/>
        <w:jc w:val="both"/>
        <w:rPr>
          <w:sz w:val="28"/>
        </w:rPr>
      </w:pPr>
      <w:r>
        <w:rPr>
          <w:sz w:val="28"/>
        </w:rPr>
        <w:t xml:space="preserve">           3. </w:t>
      </w:r>
      <w:r>
        <w:rPr>
          <w:sz w:val="28"/>
        </w:rPr>
        <w:t xml:space="preserve">Распоряжение вступает в силу со дня подписания.  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r>
        <w:rPr>
          <w:sz w:val="28"/>
        </w:rPr>
        <w:tab/>
      </w:r>
      <w:r>
        <w:rPr>
          <w:sz w:val="28"/>
        </w:rPr>
        <w:t xml:space="preserve"> </w:t>
      </w:r>
    </w:p>
    <w:p w14:paraId="16000000"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Усть-Питского</w:t>
      </w:r>
      <w:r>
        <w:rPr>
          <w:sz w:val="28"/>
        </w:rPr>
        <w:t xml:space="preserve"> сельсовета                                                              </w:t>
      </w:r>
      <w:r>
        <w:rPr>
          <w:sz w:val="28"/>
        </w:rPr>
        <w:t>Семенов В.В.</w:t>
      </w:r>
    </w:p>
    <w:p w14:paraId="17000000"/>
    <w:p w14:paraId="18000000">
      <w:pPr>
        <w:rPr>
          <w:sz w:val="28"/>
        </w:rPr>
      </w:pPr>
      <w:bookmarkEnd w:id="1"/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tbl>
      <w:tblPr>
        <w:tblStyle w:val="Style_3"/>
        <w:tblInd w:type="dxa" w:w="93"/>
        <w:tblLayout w:type="fixed"/>
      </w:tblPr>
      <w:tblGrid>
        <w:gridCol w:w="820"/>
        <w:gridCol w:w="620"/>
        <w:gridCol w:w="640"/>
        <w:gridCol w:w="580"/>
        <w:gridCol w:w="620"/>
        <w:gridCol w:w="580"/>
        <w:gridCol w:w="720"/>
        <w:gridCol w:w="720"/>
        <w:gridCol w:w="4780"/>
      </w:tblGrid>
      <w:tr>
        <w:trPr>
          <w:trHeight w:hRule="atLeast" w:val="255"/>
        </w:trPr>
        <w:tc>
          <w:tcPr>
            <w:tcW w:type="dxa" w:w="8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A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B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4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Приложение № 1</w:t>
            </w:r>
          </w:p>
        </w:tc>
      </w:tr>
      <w:tr>
        <w:trPr>
          <w:trHeight w:hRule="atLeast" w:val="255"/>
        </w:trPr>
        <w:tc>
          <w:tcPr>
            <w:tcW w:type="dxa" w:w="8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0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4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 распоряжению администрации</w:t>
            </w:r>
          </w:p>
        </w:tc>
      </w:tr>
      <w:tr>
        <w:trPr>
          <w:trHeight w:hRule="atLeast" w:val="255"/>
        </w:trPr>
        <w:tc>
          <w:tcPr>
            <w:tcW w:type="dxa" w:w="8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4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00000">
            <w:pPr>
              <w:ind/>
              <w:jc w:val="left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Усть-Питского сельсовета от 29.12.2</w:t>
            </w:r>
            <w:r>
              <w:rPr>
                <w:rFonts w:ascii="Arial" w:hAnsi="Arial"/>
                <w:b w:val="1"/>
                <w:sz w:val="16"/>
              </w:rPr>
              <w:t>3</w:t>
            </w:r>
            <w:r>
              <w:rPr>
                <w:rFonts w:ascii="Arial" w:hAnsi="Arial"/>
                <w:b w:val="1"/>
                <w:sz w:val="16"/>
              </w:rPr>
              <w:t xml:space="preserve">  </w:t>
            </w:r>
            <w:r>
              <w:rPr>
                <w:rFonts w:ascii="Arial" w:hAnsi="Arial"/>
                <w:b w:val="1"/>
                <w:sz w:val="16"/>
              </w:rPr>
              <w:t>№ 51-р</w:t>
            </w:r>
          </w:p>
        </w:tc>
      </w:tr>
      <w:tr>
        <w:trPr>
          <w:trHeight w:hRule="atLeast" w:val="255"/>
        </w:trPr>
        <w:tc>
          <w:tcPr>
            <w:tcW w:type="dxa" w:w="8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4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8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4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900"/>
        </w:trPr>
        <w:tc>
          <w:tcPr>
            <w:tcW w:type="dxa" w:w="1008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кодов подвидов по видам доходов бюджета Усть-Питского сельсовета на 202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 и плановый период 202</w:t>
            </w:r>
            <w:r>
              <w:rPr>
                <w:b w:val="1"/>
              </w:rPr>
              <w:t>5-2026</w:t>
            </w:r>
            <w:r>
              <w:rPr>
                <w:b w:val="1"/>
              </w:rPr>
              <w:t xml:space="preserve"> годов</w:t>
            </w:r>
          </w:p>
        </w:tc>
      </w:tr>
      <w:tr>
        <w:trPr>
          <w:trHeight w:hRule="atLeast" w:val="255"/>
        </w:trPr>
        <w:tc>
          <w:tcPr>
            <w:tcW w:type="dxa" w:w="8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8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9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A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B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C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D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E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F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4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ind/>
              <w:jc w:val="left"/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30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бюджетной классификации</w:t>
            </w:r>
          </w:p>
        </w:tc>
        <w:tc>
          <w:tcPr>
            <w:tcW w:type="dxa" w:w="47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63000000">
            <w:pPr>
              <w:ind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type="dxa" w:w="3040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 доходов</w:t>
            </w:r>
          </w:p>
        </w:tc>
        <w:tc>
          <w:tcPr>
            <w:tcW w:type="dxa" w:w="7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6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Подвид доходов</w:t>
            </w:r>
          </w:p>
        </w:tc>
        <w:tc>
          <w:tcPr>
            <w:tcW w:type="dxa" w:w="7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66000000">
            <w:pPr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Статья (подстатья)                       </w:t>
            </w:r>
            <w:r>
              <w:rPr>
                <w:rFonts w:ascii="Arial" w:hAnsi="Arial"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2"/>
              </w:rPr>
              <w:t xml:space="preserve">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type="dxa" w:w="4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85"/>
        </w:trPr>
        <w:tc>
          <w:tcPr>
            <w:tcW w:type="dxa" w:w="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67000000">
            <w:pPr>
              <w:ind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Группа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68000000">
            <w:pPr>
              <w:ind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Подгруппа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69000000">
            <w:pPr>
              <w:ind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Статья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6A000000">
            <w:pPr>
              <w:ind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Подстатья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6B000000">
            <w:pPr>
              <w:ind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Элемент</w:t>
            </w:r>
          </w:p>
        </w:tc>
        <w:tc>
          <w:tcPr>
            <w:tcW w:type="dxa" w:w="7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7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4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</w:tr>
      <w:tr>
        <w:trPr>
          <w:trHeight w:hRule="atLeast" w:val="1200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lef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Госпошлина за совершение нотариальных действий должностными лицами органов местного самоуправления,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уполномоченными в соотве</w:t>
            </w:r>
            <w:r>
              <w:rPr>
                <w:rFonts w:ascii="Arial" w:hAnsi="Arial"/>
                <w:color w:val="000000"/>
                <w:sz w:val="16"/>
              </w:rPr>
              <w:t>т</w:t>
            </w:r>
            <w:r>
              <w:rPr>
                <w:rFonts w:ascii="Arial" w:hAnsi="Arial"/>
                <w:color w:val="000000"/>
                <w:sz w:val="16"/>
              </w:rPr>
              <w:t xml:space="preserve">ствии с законодательными актами РФ на совершение нотариальных действий  </w:t>
            </w:r>
          </w:p>
        </w:tc>
      </w:tr>
      <w:tr>
        <w:trPr>
          <w:trHeight w:hRule="atLeast" w:val="1200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lef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Госпошлина за совершение нотариальных действий должностными лицами органов местного самоуправления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,уполномоченными в соотве</w:t>
            </w:r>
            <w:r>
              <w:rPr>
                <w:rFonts w:ascii="Arial" w:hAnsi="Arial"/>
                <w:color w:val="000000"/>
                <w:sz w:val="16"/>
              </w:rPr>
              <w:t>т</w:t>
            </w:r>
            <w:r>
              <w:rPr>
                <w:rFonts w:ascii="Arial" w:hAnsi="Arial"/>
                <w:color w:val="000000"/>
                <w:sz w:val="16"/>
              </w:rPr>
              <w:t>ствии с законодательными актами РФ на совершение нотариальных действий  ( прочие поступления)</w:t>
            </w:r>
          </w:p>
        </w:tc>
      </w:tr>
      <w:tr>
        <w:trPr>
          <w:trHeight w:hRule="atLeast" w:val="136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1036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суб</w:t>
            </w:r>
            <w:r>
              <w:rPr>
                <w:rFonts w:ascii="Arial" w:hAnsi="Arial"/>
                <w:sz w:val="16"/>
              </w:rPr>
              <w:t xml:space="preserve">сидии бюджетам сельских </w:t>
            </w:r>
            <w:r>
              <w:rPr>
                <w:rFonts w:ascii="Arial" w:hAnsi="Arial"/>
                <w:sz w:val="16"/>
              </w:rPr>
              <w:t>п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t>селений на частичное финансирование(возмещение)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</w:tr>
      <w:tr>
        <w:trPr>
          <w:trHeight w:hRule="atLeast" w:val="94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030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Инициативные платежи, за</w:t>
            </w:r>
            <w:r>
              <w:rPr>
                <w:rFonts w:ascii="Arial" w:hAnsi="Arial"/>
                <w:sz w:val="16"/>
              </w:rPr>
              <w:t>числяемые в бюджеты сельских посел</w:t>
            </w:r>
            <w:r>
              <w:rPr>
                <w:rFonts w:ascii="Arial" w:hAnsi="Arial"/>
                <w:sz w:val="16"/>
              </w:rPr>
              <w:t>ений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,поступления от  юридических лиц (</w:t>
            </w:r>
            <w:r>
              <w:rPr>
                <w:rFonts w:ascii="Arial" w:hAnsi="Arial"/>
                <w:sz w:val="16"/>
              </w:rPr>
              <w:t xml:space="preserve"> индивидуальных предпринимателей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>
        <w:trPr>
          <w:trHeight w:hRule="atLeast" w:val="70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030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002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Инициатив</w:t>
            </w:r>
            <w:r>
              <w:rPr>
                <w:rFonts w:ascii="Arial" w:hAnsi="Arial"/>
                <w:sz w:val="16"/>
              </w:rPr>
              <w:t>ные платежи, зачисляемые в бюдж</w:t>
            </w:r>
            <w:r>
              <w:rPr>
                <w:rFonts w:ascii="Arial" w:hAnsi="Arial"/>
                <w:sz w:val="16"/>
              </w:rPr>
              <w:t>еты сельских поселений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,поступления от физических лиц </w:t>
            </w:r>
          </w:p>
        </w:tc>
      </w:tr>
      <w:tr>
        <w:trPr>
          <w:trHeight w:hRule="atLeast" w:val="1260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1035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</w:t>
            </w:r>
            <w:r>
              <w:rPr>
                <w:rFonts w:ascii="Arial" w:hAnsi="Arial"/>
                <w:sz w:val="16"/>
              </w:rPr>
              <w:t xml:space="preserve">чие субсидии бюджетам сельских </w:t>
            </w:r>
            <w:r>
              <w:rPr>
                <w:rFonts w:ascii="Arial" w:hAnsi="Arial"/>
                <w:sz w:val="16"/>
              </w:rPr>
              <w:t>п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t>селений на частичное финансирование(возмещение)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</w:tr>
      <w:tr>
        <w:trPr>
          <w:trHeight w:hRule="atLeast" w:val="1860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1049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субсидии бюджетам сельских поселений ( на частичное финансирование (возмещение) расходов на региональные выплаты и выплаты, обеспечивающие уровень заработной платы работн</w:t>
            </w:r>
            <w:r>
              <w:rPr>
                <w:rFonts w:ascii="Arial" w:hAnsi="Arial"/>
                <w:sz w:val="16"/>
              </w:rPr>
              <w:t>ик</w:t>
            </w:r>
            <w:r>
              <w:rPr>
                <w:rFonts w:ascii="Arial" w:hAnsi="Arial"/>
                <w:sz w:val="16"/>
              </w:rPr>
              <w:t>ов бюджетной сферы не ниже размера минимальной зар</w:t>
            </w: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z w:val="16"/>
              </w:rPr>
              <w:t>ботной платы ( минимального ра</w:t>
            </w:r>
            <w:r>
              <w:rPr>
                <w:rFonts w:ascii="Arial" w:hAnsi="Arial"/>
                <w:sz w:val="16"/>
              </w:rPr>
              <w:t>з</w:t>
            </w:r>
            <w:r>
              <w:rPr>
                <w:rFonts w:ascii="Arial" w:hAnsi="Arial"/>
                <w:sz w:val="16"/>
              </w:rPr>
              <w:t>мера минимального размера оплаты труда). по министерству финансов Красноярского края</w:t>
            </w:r>
          </w:p>
        </w:tc>
      </w:tr>
      <w:tr>
        <w:trPr>
          <w:trHeight w:hRule="atLeast" w:val="97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субсидии бюджетам сельских поселений ( 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>
        <w:trPr>
          <w:trHeight w:hRule="atLeast" w:val="97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7412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субсидии бюджетам сельских поселений ( на обеспечение первичных мер пожарной безопасности)</w:t>
            </w:r>
          </w:p>
        </w:tc>
      </w:tr>
      <w:tr>
        <w:trPr>
          <w:trHeight w:hRule="atLeast" w:val="97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7527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субсидии на обустройство участков улично-дорожной сети вблизи общеобразовательных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</w:tr>
      <w:tr>
        <w:trPr>
          <w:trHeight w:hRule="atLeast" w:val="97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7508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</w:t>
            </w:r>
            <w:r>
              <w:rPr>
                <w:rFonts w:ascii="Arial" w:hAnsi="Arial"/>
                <w:sz w:val="16"/>
              </w:rPr>
              <w:t>рочие субсидии бюджетам сельских поселения ( 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>
        <w:trPr>
          <w:trHeight w:hRule="atLeast" w:val="97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7509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субсидии бюджетам сельских поселения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>
        <w:trPr>
          <w:trHeight w:hRule="atLeast" w:val="975"/>
        </w:trPr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6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7555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4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субсидии бюджетам сельских поселений ( на организацию и проведение акарицидных обработок мест массового отдыха населения)</w:t>
            </w:r>
          </w:p>
        </w:tc>
      </w:tr>
    </w:tbl>
    <w:p w14:paraId="EA000000">
      <w:pPr>
        <w:rPr>
          <w:sz w:val="28"/>
        </w:rPr>
      </w:pPr>
    </w:p>
    <w:p w14:paraId="EB000000">
      <w:pPr>
        <w:rPr>
          <w:sz w:val="28"/>
        </w:rPr>
      </w:pPr>
    </w:p>
    <w:p w14:paraId="EC000000">
      <w:pPr>
        <w:rPr>
          <w:sz w:val="28"/>
        </w:rPr>
      </w:pPr>
    </w:p>
    <w:p w14:paraId="ED000000">
      <w:pPr>
        <w:rPr>
          <w:sz w:val="28"/>
        </w:rPr>
      </w:pPr>
    </w:p>
    <w:p w14:paraId="EE000000">
      <w:pPr>
        <w:rPr>
          <w:sz w:val="28"/>
        </w:rPr>
      </w:pPr>
    </w:p>
    <w:p w14:paraId="EF000000">
      <w:pPr>
        <w:rPr>
          <w:sz w:val="28"/>
        </w:rPr>
      </w:pPr>
    </w:p>
    <w:p w14:paraId="F0000000">
      <w:pPr>
        <w:rPr>
          <w:sz w:val="28"/>
        </w:rPr>
      </w:pPr>
    </w:p>
    <w:p w14:paraId="F1000000">
      <w:pPr>
        <w:rPr>
          <w:sz w:val="28"/>
        </w:rPr>
      </w:pPr>
    </w:p>
    <w:sectPr>
      <w:pgSz w:h="16837" w:w="11905"/>
      <w:pgMar w:bottom="426" w:footer="6" w:gutter="0" w:header="0" w:left="1134" w:right="567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64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Сноска + Интервал 4 pt"/>
    <w:link w:val="Style_5_ch"/>
    <w:rPr>
      <w:rFonts w:ascii="Times New Roman" w:hAnsi="Times New Roman"/>
      <w:spacing w:val="90"/>
      <w:sz w:val="26"/>
    </w:rPr>
  </w:style>
  <w:style w:styleId="Style_5_ch" w:type="character">
    <w:name w:val="Сноска + Интервал 4 pt"/>
    <w:link w:val="Style_5"/>
    <w:rPr>
      <w:rFonts w:ascii="Times New Roman" w:hAnsi="Times New Roman"/>
      <w:spacing w:val="90"/>
      <w:sz w:val="26"/>
    </w:rPr>
  </w:style>
  <w:style w:styleId="Style_6" w:type="paragraph">
    <w:name w:val="Указатель1"/>
    <w:basedOn w:val="Style_4"/>
    <w:link w:val="Style_6_ch"/>
  </w:style>
  <w:style w:styleId="Style_6_ch" w:type="character">
    <w:name w:val="Указатель1"/>
    <w:basedOn w:val="Style_4_ch"/>
    <w:link w:val="Style_6"/>
  </w:style>
  <w:style w:styleId="Style_2" w:type="paragraph">
    <w:name w:val="Основной текст (3) + Интервал 1 pt"/>
    <w:link w:val="Style_2_ch"/>
    <w:rPr>
      <w:rFonts w:ascii="Sylfaen" w:hAnsi="Sylfaen"/>
      <w:spacing w:val="30"/>
      <w:sz w:val="25"/>
      <w:highlight w:val="white"/>
    </w:rPr>
  </w:style>
  <w:style w:styleId="Style_2_ch" w:type="character">
    <w:name w:val="Основной текст (3) + Интервал 1 pt"/>
    <w:link w:val="Style_2"/>
    <w:rPr>
      <w:rFonts w:ascii="Sylfaen" w:hAnsi="Sylfaen"/>
      <w:spacing w:val="30"/>
      <w:sz w:val="25"/>
      <w:highlight w:val="white"/>
    </w:rPr>
  </w:style>
  <w:style w:styleId="Style_7" w:type="paragraph">
    <w:name w:val="toc 2"/>
    <w:next w:val="Style_4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1" w:type="paragraph">
    <w:name w:val="Основной текст (4)"/>
    <w:basedOn w:val="Style_4"/>
    <w:link w:val="Style_1_ch"/>
    <w:pPr>
      <w:spacing w:line="0" w:lineRule="atLeast"/>
      <w:ind/>
      <w:jc w:val="left"/>
    </w:pPr>
    <w:rPr>
      <w:sz w:val="22"/>
    </w:rPr>
  </w:style>
  <w:style w:styleId="Style_1_ch" w:type="character">
    <w:name w:val="Основной текст (4)"/>
    <w:basedOn w:val="Style_4_ch"/>
    <w:link w:val="Style_1"/>
    <w:rPr>
      <w:sz w:val="22"/>
    </w:rPr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Об"/>
    <w:link w:val="Style_9_ch"/>
    <w:pPr>
      <w:widowControl w:val="0"/>
      <w:ind/>
    </w:pPr>
    <w:rPr>
      <w:sz w:val="28"/>
    </w:rPr>
  </w:style>
  <w:style w:styleId="Style_9_ch" w:type="character">
    <w:name w:val="Об"/>
    <w:link w:val="Style_9"/>
    <w:rPr>
      <w:sz w:val="28"/>
    </w:rPr>
  </w:style>
  <w:style w:styleId="Style_10" w:type="paragraph">
    <w:name w:val=" Знак Знак"/>
    <w:link w:val="Style_10_ch"/>
    <w:rPr>
      <w:rFonts w:ascii="Tahoma" w:hAnsi="Tahoma"/>
      <w:sz w:val="16"/>
    </w:rPr>
  </w:style>
  <w:style w:styleId="Style_10_ch" w:type="character">
    <w:name w:val=" Знак Знак"/>
    <w:link w:val="Style_10"/>
    <w:rPr>
      <w:rFonts w:ascii="Tahoma" w:hAnsi="Tahoma"/>
      <w:sz w:val="16"/>
    </w:rPr>
  </w:style>
  <w:style w:styleId="Style_11" w:type="paragraph">
    <w:name w:val="Подпись к таблице (2)"/>
    <w:basedOn w:val="Style_4"/>
    <w:link w:val="Style_11_ch"/>
    <w:pPr>
      <w:spacing w:line="322" w:lineRule="exact"/>
      <w:ind/>
      <w:jc w:val="left"/>
    </w:pPr>
    <w:rPr>
      <w:sz w:val="26"/>
    </w:rPr>
  </w:style>
  <w:style w:styleId="Style_11_ch" w:type="character">
    <w:name w:val="Подпись к таблице (2)"/>
    <w:basedOn w:val="Style_4_ch"/>
    <w:link w:val="Style_11"/>
    <w:rPr>
      <w:sz w:val="26"/>
    </w:rPr>
  </w:style>
  <w:style w:styleId="Style_12" w:type="paragraph">
    <w:name w:val="toc 6"/>
    <w:next w:val="Style_4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4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Основной текст 21"/>
    <w:basedOn w:val="Style_4"/>
    <w:link w:val="Style_14_ch"/>
    <w:rPr>
      <w:b w:val="1"/>
    </w:rPr>
  </w:style>
  <w:style w:styleId="Style_14_ch" w:type="character">
    <w:name w:val="Основной текст 21"/>
    <w:basedOn w:val="Style_4_ch"/>
    <w:link w:val="Style_14"/>
    <w:rPr>
      <w:b w:val="1"/>
    </w:rPr>
  </w:style>
  <w:style w:styleId="Style_15" w:type="paragraph">
    <w:name w:val="Указатель2"/>
    <w:basedOn w:val="Style_4"/>
    <w:link w:val="Style_15_ch"/>
  </w:style>
  <w:style w:styleId="Style_15_ch" w:type="character">
    <w:name w:val="Указатель2"/>
    <w:basedOn w:val="Style_4_ch"/>
    <w:link w:val="Style_15"/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4_ch"/>
    <w:link w:val="Style_16"/>
    <w:rPr>
      <w:rFonts w:ascii="Cambria" w:hAnsi="Cambria"/>
      <w:b w:val="1"/>
      <w:sz w:val="26"/>
    </w:rPr>
  </w:style>
  <w:style w:styleId="Style_17" w:type="paragraph">
    <w:name w:val="Текст1"/>
    <w:basedOn w:val="Style_4"/>
    <w:link w:val="Style_17_ch"/>
    <w:rPr>
      <w:rFonts w:ascii="Courier New" w:hAnsi="Courier New"/>
      <w:sz w:val="20"/>
    </w:rPr>
  </w:style>
  <w:style w:styleId="Style_17_ch" w:type="character">
    <w:name w:val="Текст1"/>
    <w:basedOn w:val="Style_4_ch"/>
    <w:link w:val="Style_17"/>
    <w:rPr>
      <w:rFonts w:ascii="Courier New" w:hAnsi="Courier New"/>
      <w:sz w:val="20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Сноска"/>
    <w:basedOn w:val="Style_4"/>
    <w:link w:val="Style_21_ch"/>
    <w:pPr>
      <w:spacing w:line="322" w:lineRule="exact"/>
      <w:ind/>
      <w:jc w:val="left"/>
    </w:pPr>
    <w:rPr>
      <w:sz w:val="26"/>
    </w:rPr>
  </w:style>
  <w:style w:styleId="Style_21_ch" w:type="character">
    <w:name w:val="Сноска"/>
    <w:basedOn w:val="Style_4_ch"/>
    <w:link w:val="Style_21"/>
    <w:rPr>
      <w:sz w:val="26"/>
    </w:rPr>
  </w:style>
  <w:style w:styleId="Style_19" w:type="paragraph">
    <w:name w:val="Body Text"/>
    <w:basedOn w:val="Style_4"/>
    <w:link w:val="Style_19_ch"/>
    <w:pPr>
      <w:spacing w:after="120" w:before="0"/>
      <w:ind/>
    </w:pPr>
  </w:style>
  <w:style w:styleId="Style_19_ch" w:type="character">
    <w:name w:val="Body Text"/>
    <w:basedOn w:val="Style_4_ch"/>
    <w:link w:val="Style_19"/>
  </w:style>
  <w:style w:styleId="Style_22" w:type="paragraph">
    <w:name w:val="Сноска + Интервал 8 pt"/>
    <w:link w:val="Style_22_ch"/>
    <w:rPr>
      <w:rFonts w:ascii="Times New Roman" w:hAnsi="Times New Roman"/>
      <w:spacing w:val="170"/>
      <w:sz w:val="26"/>
    </w:rPr>
  </w:style>
  <w:style w:styleId="Style_22_ch" w:type="character">
    <w:name w:val="Сноска + Интервал 8 pt"/>
    <w:link w:val="Style_22"/>
    <w:rPr>
      <w:rFonts w:ascii="Times New Roman" w:hAnsi="Times New Roman"/>
      <w:spacing w:val="170"/>
      <w:sz w:val="26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Содержимое таблицы"/>
    <w:basedOn w:val="Style_4"/>
    <w:link w:val="Style_24_ch"/>
  </w:style>
  <w:style w:styleId="Style_24_ch" w:type="character">
    <w:name w:val="Содержимое таблицы"/>
    <w:basedOn w:val="Style_4_ch"/>
    <w:link w:val="Style_24"/>
  </w:style>
  <w:style w:styleId="Style_25" w:type="paragraph">
    <w:name w:val="Подпись к таблице_"/>
    <w:link w:val="Style_25_ch"/>
    <w:rPr>
      <w:rFonts w:ascii="Times New Roman" w:hAnsi="Times New Roman"/>
      <w:spacing w:val="0"/>
      <w:sz w:val="26"/>
    </w:rPr>
  </w:style>
  <w:style w:styleId="Style_25_ch" w:type="character">
    <w:name w:val="Подпись к таблице_"/>
    <w:link w:val="Style_25"/>
    <w:rPr>
      <w:rFonts w:ascii="Times New Roman" w:hAnsi="Times New Roman"/>
      <w:spacing w:val="0"/>
      <w:sz w:val="26"/>
    </w:rPr>
  </w:style>
  <w:style w:styleId="Style_26" w:type="paragraph">
    <w:name w:val="Абзац списка"/>
    <w:basedOn w:val="Style_4"/>
    <w:link w:val="Style_26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26_ch" w:type="character">
    <w:name w:val="Абзац списка"/>
    <w:basedOn w:val="Style_4_ch"/>
    <w:link w:val="Style_26"/>
    <w:rPr>
      <w:rFonts w:ascii="Calibri" w:hAnsi="Calibri"/>
      <w:sz w:val="22"/>
    </w:rPr>
  </w:style>
  <w:style w:styleId="Style_27" w:type="paragraph">
    <w:name w:val="Основной текст (3)"/>
    <w:basedOn w:val="Style_4"/>
    <w:link w:val="Style_27_ch"/>
    <w:pPr>
      <w:spacing w:line="274" w:lineRule="exact"/>
      <w:ind/>
    </w:pPr>
    <w:rPr>
      <w:sz w:val="22"/>
    </w:rPr>
  </w:style>
  <w:style w:styleId="Style_27_ch" w:type="character">
    <w:name w:val="Основной текст (3)"/>
    <w:basedOn w:val="Style_4_ch"/>
    <w:link w:val="Style_27"/>
    <w:rPr>
      <w:sz w:val="22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Содержимое врезки"/>
    <w:basedOn w:val="Style_19"/>
    <w:link w:val="Style_29_ch"/>
  </w:style>
  <w:style w:styleId="Style_29_ch" w:type="character">
    <w:name w:val="Содержимое врезки"/>
    <w:basedOn w:val="Style_19_ch"/>
    <w:link w:val="Style_29"/>
  </w:style>
  <w:style w:styleId="Style_30" w:type="paragraph">
    <w:name w:val="toc 3"/>
    <w:next w:val="Style_4"/>
    <w:link w:val="Style_30_ch"/>
    <w:uiPriority w:val="39"/>
    <w:pPr>
      <w:ind w:firstLine="0" w:left="400"/>
    </w:pPr>
  </w:style>
  <w:style w:styleId="Style_30_ch" w:type="character">
    <w:name w:val="toc 3"/>
    <w:link w:val="Style_30"/>
  </w:style>
  <w:style w:styleId="Style_31" w:type="paragraph">
    <w:name w:val="formattext topleveltext"/>
    <w:basedOn w:val="Style_4"/>
    <w:link w:val="Style_31_ch"/>
    <w:pPr>
      <w:spacing w:afterAutospacing="on" w:beforeAutospacing="on"/>
      <w:ind/>
      <w:jc w:val="left"/>
    </w:pPr>
  </w:style>
  <w:style w:styleId="Style_31_ch" w:type="character">
    <w:name w:val="formattext topleveltext"/>
    <w:basedOn w:val="Style_4_ch"/>
    <w:link w:val="Style_31"/>
  </w:style>
  <w:style w:styleId="Style_32" w:type="paragraph">
    <w:name w:val="Absatz-Standardschriftart"/>
    <w:link w:val="Style_32_ch"/>
  </w:style>
  <w:style w:styleId="Style_32_ch" w:type="character">
    <w:name w:val="Absatz-Standardschriftart"/>
    <w:link w:val="Style_32"/>
  </w:style>
  <w:style w:styleId="Style_33" w:type="paragraph">
    <w:name w:val="ConsPlusNormal"/>
    <w:link w:val="Style_33_ch"/>
    <w:pPr>
      <w:widowControl w:val="0"/>
      <w:ind/>
    </w:pPr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heading 5"/>
    <w:next w:val="Style_4"/>
    <w:link w:val="Style_3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z w:val="22"/>
    </w:rPr>
  </w:style>
  <w:style w:styleId="Style_35" w:type="paragraph">
    <w:name w:val="FR2"/>
    <w:link w:val="Style_35_ch"/>
    <w:pPr>
      <w:widowControl w:val="0"/>
      <w:ind w:firstLine="0" w:left="120"/>
    </w:pPr>
    <w:rPr>
      <w:rFonts w:ascii="Arial" w:hAnsi="Arial"/>
      <w:sz w:val="16"/>
    </w:rPr>
  </w:style>
  <w:style w:styleId="Style_35_ch" w:type="character">
    <w:name w:val="FR2"/>
    <w:link w:val="Style_35"/>
    <w:rPr>
      <w:rFonts w:ascii="Arial" w:hAnsi="Arial"/>
      <w:sz w:val="16"/>
    </w:rPr>
  </w:style>
  <w:style w:styleId="Style_36" w:type="paragraph">
    <w:name w:val="st42"/>
    <w:link w:val="Style_36_ch"/>
    <w:rPr>
      <w:rFonts w:ascii="Times New Roman" w:hAnsi="Times New Roman"/>
      <w:color w:val="000000"/>
    </w:rPr>
  </w:style>
  <w:style w:styleId="Style_36_ch" w:type="character">
    <w:name w:val="st42"/>
    <w:link w:val="Style_36"/>
    <w:rPr>
      <w:rFonts w:ascii="Times New Roman" w:hAnsi="Times New Roman"/>
      <w:color w:val="000000"/>
    </w:rPr>
  </w:style>
  <w:style w:styleId="Style_37" w:type="paragraph">
    <w:name w:val="Заголовок №4"/>
    <w:basedOn w:val="Style_4"/>
    <w:link w:val="Style_37_ch"/>
    <w:pPr>
      <w:spacing w:after="120" w:before="720" w:line="312" w:lineRule="exact"/>
      <w:ind/>
      <w:jc w:val="center"/>
      <w:outlineLvl w:val="3"/>
    </w:pPr>
    <w:rPr>
      <w:sz w:val="26"/>
    </w:rPr>
  </w:style>
  <w:style w:styleId="Style_37_ch" w:type="character">
    <w:name w:val="Заголовок №4"/>
    <w:basedOn w:val="Style_4_ch"/>
    <w:link w:val="Style_37"/>
    <w:rPr>
      <w:sz w:val="26"/>
    </w:rPr>
  </w:style>
  <w:style w:styleId="Style_38" w:type="paragraph">
    <w:name w:val="heading 1"/>
    <w:next w:val="Style_4"/>
    <w:link w:val="Style_3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ConsPlusTitle"/>
    <w:link w:val="Style_39_ch"/>
    <w:pPr>
      <w:widowControl w:val="0"/>
      <w:ind/>
    </w:pPr>
    <w:rPr>
      <w:b w:val="1"/>
      <w:sz w:val="24"/>
    </w:rPr>
  </w:style>
  <w:style w:styleId="Style_39_ch" w:type="character">
    <w:name w:val="ConsPlusTitle"/>
    <w:link w:val="Style_39"/>
    <w:rPr>
      <w:b w:val="1"/>
      <w:sz w:val="24"/>
    </w:rPr>
  </w:style>
  <w:style w:styleId="Style_40" w:type="paragraph">
    <w:name w:val="tekstob"/>
    <w:basedOn w:val="Style_4"/>
    <w:link w:val="Style_40_ch"/>
    <w:pPr>
      <w:spacing w:afterAutospacing="on" w:beforeAutospacing="on"/>
      <w:ind/>
      <w:jc w:val="left"/>
    </w:pPr>
  </w:style>
  <w:style w:styleId="Style_40_ch" w:type="character">
    <w:name w:val="tekstob"/>
    <w:basedOn w:val="Style_4_ch"/>
    <w:link w:val="Style_40"/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/>
      <w:jc w:val="left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Основной текст (5)"/>
    <w:basedOn w:val="Style_4"/>
    <w:link w:val="Style_43_ch"/>
    <w:pPr>
      <w:spacing w:before="120" w:line="245" w:lineRule="exact"/>
      <w:ind/>
    </w:pPr>
    <w:rPr>
      <w:rFonts w:ascii="Tahoma" w:hAnsi="Tahoma"/>
      <w:sz w:val="13"/>
    </w:rPr>
  </w:style>
  <w:style w:styleId="Style_43_ch" w:type="character">
    <w:name w:val="Основной текст (5)"/>
    <w:basedOn w:val="Style_4_ch"/>
    <w:link w:val="Style_43"/>
    <w:rPr>
      <w:rFonts w:ascii="Tahoma" w:hAnsi="Tahoma"/>
      <w:sz w:val="13"/>
    </w:rPr>
  </w:style>
  <w:style w:styleId="Style_44" w:type="paragraph">
    <w:name w:val="toc 1"/>
    <w:next w:val="Style_4"/>
    <w:link w:val="Style_44_ch"/>
    <w:uiPriority w:val="39"/>
    <w:pPr>
      <w:ind w:firstLine="0" w:left="0"/>
    </w:pPr>
    <w:rPr>
      <w:rFonts w:ascii="XO Thames" w:hAnsi="XO Thames"/>
      <w:b w:val="1"/>
    </w:rPr>
  </w:style>
  <w:style w:styleId="Style_44_ch" w:type="character">
    <w:name w:val="toc 1"/>
    <w:link w:val="Style_44"/>
    <w:rPr>
      <w:rFonts w:ascii="XO Thames" w:hAnsi="XO Thames"/>
      <w:b w:val="1"/>
    </w:rPr>
  </w:style>
  <w:style w:styleId="Style_45" w:type="paragraph">
    <w:name w:val="Заголовок таблицы"/>
    <w:basedOn w:val="Style_24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24_ch"/>
    <w:link w:val="Style_45"/>
    <w:rPr>
      <w:b w:val="1"/>
    </w:rPr>
  </w:style>
  <w:style w:styleId="Style_46" w:type="paragraph">
    <w:name w:val="Body Text Indent"/>
    <w:basedOn w:val="Style_4"/>
    <w:link w:val="Style_46_ch"/>
    <w:pPr>
      <w:spacing w:after="120" w:before="0"/>
      <w:ind w:firstLine="0" w:left="283" w:right="0"/>
      <w:jc w:val="left"/>
    </w:pPr>
  </w:style>
  <w:style w:styleId="Style_46_ch" w:type="character">
    <w:name w:val="Body Text Indent"/>
    <w:basedOn w:val="Style_4_ch"/>
    <w:link w:val="Style_46"/>
  </w:style>
  <w:style w:styleId="Style_47" w:type="paragraph">
    <w:name w:val="Header and Footer"/>
    <w:link w:val="Style_47_ch"/>
    <w:pPr>
      <w:spacing w:line="360" w:lineRule="auto"/>
      <w:ind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toc 9"/>
    <w:next w:val="Style_4"/>
    <w:link w:val="Style_48_ch"/>
    <w:uiPriority w:val="39"/>
    <w:pPr>
      <w:ind w:firstLine="0" w:left="1600"/>
    </w:pPr>
  </w:style>
  <w:style w:styleId="Style_48_ch" w:type="character">
    <w:name w:val="toc 9"/>
    <w:link w:val="Style_48"/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Без интервала"/>
    <w:link w:val="Style_50_ch"/>
  </w:style>
  <w:style w:styleId="Style_50_ch" w:type="character">
    <w:name w:val="Без интервала"/>
    <w:link w:val="Style_50"/>
  </w:style>
  <w:style w:styleId="Style_51" w:type="paragraph">
    <w:name w:val="Нормальный"/>
    <w:link w:val="Style_51_ch"/>
    <w:pPr>
      <w:widowControl w:val="0"/>
      <w:ind/>
    </w:pPr>
    <w:rPr>
      <w:color w:val="000000"/>
      <w:sz w:val="24"/>
    </w:rPr>
  </w:style>
  <w:style w:styleId="Style_51_ch" w:type="character">
    <w:name w:val="Нормальный"/>
    <w:link w:val="Style_51"/>
    <w:rPr>
      <w:color w:val="000000"/>
      <w:sz w:val="24"/>
    </w:rPr>
  </w:style>
  <w:style w:styleId="Style_52" w:type="paragraph">
    <w:name w:val="toc 8"/>
    <w:next w:val="Style_4"/>
    <w:link w:val="Style_52_ch"/>
    <w:uiPriority w:val="39"/>
    <w:pPr>
      <w:ind w:firstLine="0" w:left="1400"/>
    </w:pPr>
  </w:style>
  <w:style w:styleId="Style_52_ch" w:type="character">
    <w:name w:val="toc 8"/>
    <w:link w:val="Style_52"/>
  </w:style>
  <w:style w:styleId="Style_53" w:type="paragraph">
    <w:name w:val="toc 5"/>
    <w:next w:val="Style_4"/>
    <w:link w:val="Style_53_ch"/>
    <w:uiPriority w:val="39"/>
    <w:pPr>
      <w:ind w:firstLine="0" w:left="800"/>
    </w:pPr>
  </w:style>
  <w:style w:styleId="Style_53_ch" w:type="character">
    <w:name w:val="toc 5"/>
    <w:link w:val="Style_53"/>
  </w:style>
  <w:style w:styleId="Style_54" w:type="paragraph">
    <w:name w:val="Подпись к таблице"/>
    <w:link w:val="Style_54_ch"/>
    <w:rPr>
      <w:rFonts w:ascii="Times New Roman" w:hAnsi="Times New Roman"/>
      <w:spacing w:val="0"/>
      <w:sz w:val="26"/>
      <w:u w:val="single"/>
    </w:rPr>
  </w:style>
  <w:style w:styleId="Style_54_ch" w:type="character">
    <w:name w:val="Подпись к таблице"/>
    <w:link w:val="Style_54"/>
    <w:rPr>
      <w:rFonts w:ascii="Times New Roman" w:hAnsi="Times New Roman"/>
      <w:spacing w:val="0"/>
      <w:sz w:val="26"/>
      <w:u w:val="single"/>
    </w:rPr>
  </w:style>
  <w:style w:styleId="Style_55" w:type="paragraph">
    <w:name w:val="Название2"/>
    <w:basedOn w:val="Style_4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2"/>
    <w:basedOn w:val="Style_4_ch"/>
    <w:link w:val="Style_55"/>
    <w:rPr>
      <w:i w:val="1"/>
      <w:sz w:val="24"/>
    </w:rPr>
  </w:style>
  <w:style w:styleId="Style_56" w:type="paragraph">
    <w:name w:val="doc__untyped-name"/>
    <w:basedOn w:val="Style_49"/>
    <w:link w:val="Style_56_ch"/>
  </w:style>
  <w:style w:styleId="Style_56_ch" w:type="character">
    <w:name w:val="doc__untyped-name"/>
    <w:basedOn w:val="Style_49_ch"/>
    <w:link w:val="Style_56"/>
  </w:style>
  <w:style w:styleId="Style_57" w:type="paragraph">
    <w:name w:val="Основной текст1"/>
    <w:basedOn w:val="Style_4"/>
    <w:link w:val="Style_57_ch"/>
    <w:pPr>
      <w:spacing w:after="600" w:before="300" w:line="0" w:lineRule="atLeast"/>
      <w:ind/>
      <w:jc w:val="left"/>
    </w:pPr>
    <w:rPr>
      <w:sz w:val="26"/>
    </w:rPr>
  </w:style>
  <w:style w:styleId="Style_57_ch" w:type="character">
    <w:name w:val="Основной текст1"/>
    <w:basedOn w:val="Style_4_ch"/>
    <w:link w:val="Style_57"/>
    <w:rPr>
      <w:sz w:val="26"/>
    </w:rPr>
  </w:style>
  <w:style w:styleId="Style_58" w:type="paragraph">
    <w:name w:val="Название1"/>
    <w:basedOn w:val="Style_4"/>
    <w:link w:val="Style_58_ch"/>
    <w:pPr>
      <w:spacing w:after="120" w:before="120"/>
      <w:ind/>
    </w:pPr>
    <w:rPr>
      <w:i w:val="1"/>
      <w:sz w:val="24"/>
    </w:rPr>
  </w:style>
  <w:style w:styleId="Style_58_ch" w:type="character">
    <w:name w:val="Название1"/>
    <w:basedOn w:val="Style_4_ch"/>
    <w:link w:val="Style_58"/>
    <w:rPr>
      <w:i w:val="1"/>
      <w:sz w:val="24"/>
    </w:rPr>
  </w:style>
  <w:style w:styleId="Style_59" w:type="paragraph">
    <w:name w:val="Subtitle"/>
    <w:next w:val="Style_4"/>
    <w:link w:val="Style_59_ch"/>
    <w:uiPriority w:val="11"/>
    <w:qFormat/>
    <w:rPr>
      <w:rFonts w:ascii="XO Thames" w:hAnsi="XO Thames"/>
      <w:i w:val="1"/>
      <w:color w:val="616161"/>
      <w:sz w:val="24"/>
    </w:rPr>
  </w:style>
  <w:style w:styleId="Style_59_ch" w:type="character">
    <w:name w:val="Subtitle"/>
    <w:link w:val="Style_59"/>
    <w:rPr>
      <w:rFonts w:ascii="XO Thames" w:hAnsi="XO Thames"/>
      <w:i w:val="1"/>
      <w:color w:val="616161"/>
      <w:sz w:val="24"/>
    </w:rPr>
  </w:style>
  <w:style w:styleId="Style_60" w:type="paragraph">
    <w:name w:val="toc 10"/>
    <w:next w:val="Style_4"/>
    <w:link w:val="Style_60_ch"/>
    <w:uiPriority w:val="39"/>
    <w:pPr>
      <w:ind w:firstLine="0" w:left="1800"/>
    </w:pPr>
  </w:style>
  <w:style w:styleId="Style_60_ch" w:type="character">
    <w:name w:val="toc 10"/>
    <w:link w:val="Style_60"/>
  </w:style>
  <w:style w:styleId="Style_61" w:type="paragraph">
    <w:name w:val="Title"/>
    <w:basedOn w:val="Style_4"/>
    <w:next w:val="Style_19"/>
    <w:link w:val="Style_61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61_ch" w:type="character">
    <w:name w:val="Title"/>
    <w:basedOn w:val="Style_4_ch"/>
    <w:link w:val="Style_61"/>
    <w:rPr>
      <w:rFonts w:ascii="Arial" w:hAnsi="Arial"/>
      <w:sz w:val="28"/>
    </w:rPr>
  </w:style>
  <w:style w:styleId="Style_62" w:type="paragraph">
    <w:name w:val="heading 4"/>
    <w:next w:val="Style_4"/>
    <w:link w:val="Style_6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62_ch" w:type="character">
    <w:name w:val="heading 4"/>
    <w:link w:val="Style_62"/>
    <w:rPr>
      <w:rFonts w:ascii="XO Thames" w:hAnsi="XO Thames"/>
      <w:b w:val="1"/>
      <w:color w:val="595959"/>
      <w:sz w:val="26"/>
    </w:rPr>
  </w:style>
  <w:style w:styleId="Style_63" w:type="paragraph">
    <w:name w:val="heading 2"/>
    <w:next w:val="Style_4"/>
    <w:link w:val="Style_6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3_ch" w:type="character">
    <w:name w:val="heading 2"/>
    <w:link w:val="Style_63"/>
    <w:rPr>
      <w:rFonts w:ascii="XO Thames" w:hAnsi="XO Thames"/>
      <w:b w:val="1"/>
      <w:color w:val="00A0FF"/>
      <w:sz w:val="26"/>
    </w:rPr>
  </w:style>
  <w:style w:styleId="Style_64" w:type="paragraph">
    <w:name w:val="heading 6"/>
    <w:basedOn w:val="Style_4"/>
    <w:next w:val="Style_4"/>
    <w:link w:val="Style_64_ch"/>
    <w:uiPriority w:val="9"/>
    <w:qFormat/>
    <w:pPr>
      <w:numPr>
        <w:ilvl w:val="5"/>
        <w:numId w:val="1"/>
      </w:numPr>
      <w:spacing w:after="60" w:before="240" w:line="276" w:lineRule="auto"/>
      <w:ind/>
      <w:outlineLvl w:val="5"/>
    </w:pPr>
    <w:rPr>
      <w:rFonts w:ascii="Calibri" w:hAnsi="Calibri"/>
      <w:b w:val="1"/>
      <w:sz w:val="22"/>
    </w:rPr>
  </w:style>
  <w:style w:styleId="Style_64_ch" w:type="character">
    <w:name w:val="heading 6"/>
    <w:basedOn w:val="Style_4_ch"/>
    <w:link w:val="Style_64"/>
    <w:rPr>
      <w:rFonts w:ascii="Calibri" w:hAnsi="Calibri"/>
      <w:b w:val="1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2024-01-09T03:24:13Z</dcterms:modified>
</cp:coreProperties>
</file>