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26" w:rsidRPr="00A919DC" w:rsidRDefault="00375A26" w:rsidP="00375A26">
      <w:pPr>
        <w:rPr>
          <w:rFonts w:ascii="Arial" w:hAnsi="Arial" w:cs="Arial"/>
          <w:b/>
          <w:bCs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A919D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BFBC2" wp14:editId="20563C49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                     </w:t>
      </w:r>
      <w:r w:rsidR="00A919DC">
        <w:rPr>
          <w:rFonts w:ascii="Arial" w:hAnsi="Arial" w:cs="Arial"/>
          <w:sz w:val="24"/>
          <w:szCs w:val="24"/>
        </w:rPr>
        <w:t xml:space="preserve">         </w:t>
      </w:r>
      <w:r w:rsidRPr="00A919DC">
        <w:rPr>
          <w:rFonts w:ascii="Arial" w:hAnsi="Arial" w:cs="Arial"/>
          <w:sz w:val="24"/>
          <w:szCs w:val="24"/>
        </w:rPr>
        <w:t>РОССИЙСКАЯ ФЕДЕРАЦИЯ</w:t>
      </w: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</w:t>
      </w:r>
      <w:r w:rsidR="00A919DC">
        <w:rPr>
          <w:rFonts w:ascii="Arial" w:hAnsi="Arial" w:cs="Arial"/>
          <w:sz w:val="24"/>
          <w:szCs w:val="24"/>
        </w:rPr>
        <w:t xml:space="preserve">    </w:t>
      </w:r>
      <w:r w:rsidRPr="00A919DC">
        <w:rPr>
          <w:rFonts w:ascii="Arial" w:hAnsi="Arial" w:cs="Arial"/>
          <w:sz w:val="24"/>
          <w:szCs w:val="24"/>
        </w:rPr>
        <w:t xml:space="preserve">  </w:t>
      </w:r>
      <w:r w:rsidR="00A919DC">
        <w:rPr>
          <w:rFonts w:ascii="Arial" w:hAnsi="Arial" w:cs="Arial"/>
          <w:sz w:val="24"/>
          <w:szCs w:val="24"/>
        </w:rPr>
        <w:t xml:space="preserve">   </w:t>
      </w:r>
      <w:r w:rsidRPr="00A919DC">
        <w:rPr>
          <w:rFonts w:ascii="Arial" w:hAnsi="Arial" w:cs="Arial"/>
          <w:sz w:val="24"/>
          <w:szCs w:val="24"/>
        </w:rPr>
        <w:t>УСТЬ-ПИТСКИЙ  СЕЛЬСКИЙ  СОВЕТ ДЕПУТАТОВ</w:t>
      </w: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                      </w:t>
      </w:r>
      <w:r w:rsidR="00A919DC">
        <w:rPr>
          <w:rFonts w:ascii="Arial" w:hAnsi="Arial" w:cs="Arial"/>
          <w:sz w:val="24"/>
          <w:szCs w:val="24"/>
        </w:rPr>
        <w:t xml:space="preserve">         </w:t>
      </w:r>
      <w:r w:rsidRPr="00A919DC">
        <w:rPr>
          <w:rFonts w:ascii="Arial" w:hAnsi="Arial" w:cs="Arial"/>
          <w:sz w:val="24"/>
          <w:szCs w:val="24"/>
        </w:rPr>
        <w:t xml:space="preserve">  КРАСНОЯРСКОГО  КРАЯ</w:t>
      </w: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                        </w:t>
      </w:r>
      <w:r w:rsidR="00A919DC">
        <w:rPr>
          <w:rFonts w:ascii="Arial" w:hAnsi="Arial" w:cs="Arial"/>
          <w:sz w:val="24"/>
          <w:szCs w:val="24"/>
        </w:rPr>
        <w:t xml:space="preserve">         </w:t>
      </w:r>
      <w:r w:rsidRPr="00A919DC">
        <w:rPr>
          <w:rFonts w:ascii="Arial" w:hAnsi="Arial" w:cs="Arial"/>
          <w:sz w:val="24"/>
          <w:szCs w:val="24"/>
        </w:rPr>
        <w:t>ЕНИСЕЙСКОГО  РАЙОНА</w:t>
      </w: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</w:p>
    <w:p w:rsidR="00375A26" w:rsidRPr="00A919DC" w:rsidRDefault="00375A26" w:rsidP="00375A26">
      <w:pPr>
        <w:ind w:right="-766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919DC">
        <w:rPr>
          <w:rFonts w:ascii="Arial" w:hAnsi="Arial" w:cs="Arial"/>
          <w:sz w:val="24"/>
          <w:szCs w:val="24"/>
        </w:rPr>
        <w:t xml:space="preserve">   </w:t>
      </w:r>
      <w:r w:rsidRPr="00A919DC">
        <w:rPr>
          <w:rFonts w:ascii="Arial" w:hAnsi="Arial" w:cs="Arial"/>
          <w:sz w:val="24"/>
          <w:szCs w:val="24"/>
        </w:rPr>
        <w:t xml:space="preserve">РЕШЕНИЕ </w:t>
      </w:r>
    </w:p>
    <w:p w:rsidR="00375A26" w:rsidRPr="00A919DC" w:rsidRDefault="00375A26" w:rsidP="00375A26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75A26" w:rsidRPr="00A919DC" w:rsidRDefault="00375A26" w:rsidP="00375A26">
      <w:pPr>
        <w:rPr>
          <w:rFonts w:ascii="Arial" w:hAnsi="Arial" w:cs="Arial"/>
          <w:b/>
          <w:sz w:val="24"/>
          <w:szCs w:val="24"/>
        </w:rPr>
      </w:pPr>
      <w:r w:rsidRPr="00A919DC">
        <w:rPr>
          <w:rFonts w:ascii="Arial" w:hAnsi="Arial" w:cs="Arial"/>
          <w:b/>
          <w:sz w:val="24"/>
          <w:szCs w:val="24"/>
        </w:rPr>
        <w:t xml:space="preserve">03.06.2020г.                                 </w:t>
      </w:r>
      <w:r w:rsidR="00A919DC">
        <w:rPr>
          <w:rFonts w:ascii="Arial" w:hAnsi="Arial" w:cs="Arial"/>
          <w:b/>
          <w:sz w:val="24"/>
          <w:szCs w:val="24"/>
        </w:rPr>
        <w:t xml:space="preserve">   </w:t>
      </w:r>
      <w:r w:rsidRPr="00A919DC">
        <w:rPr>
          <w:rFonts w:ascii="Arial" w:hAnsi="Arial" w:cs="Arial"/>
          <w:b/>
          <w:sz w:val="24"/>
          <w:szCs w:val="24"/>
        </w:rPr>
        <w:t xml:space="preserve"> с.Усть-Пит                                       № 8-3р.</w:t>
      </w:r>
    </w:p>
    <w:p w:rsidR="00375A26" w:rsidRPr="00A919DC" w:rsidRDefault="00375A26" w:rsidP="00375A26">
      <w:pPr>
        <w:rPr>
          <w:rFonts w:ascii="Arial" w:hAnsi="Arial" w:cs="Arial"/>
          <w:sz w:val="24"/>
          <w:szCs w:val="24"/>
        </w:rPr>
      </w:pP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>О внесении изменений</w:t>
      </w:r>
      <w:r w:rsidRPr="00A919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A919DC">
        <w:rPr>
          <w:rFonts w:ascii="Arial" w:hAnsi="Arial" w:cs="Arial"/>
          <w:bCs/>
          <w:sz w:val="24"/>
          <w:szCs w:val="24"/>
        </w:rPr>
        <w:t>и дополнений  в решение  Усть-Питского сельского Совета депутатов  № 14-2р. от 14.12.2017 г. « Об утверждении  положения о местных  налогах на территории муниципального образования Усть-Питский сельсовет»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 xml:space="preserve">  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 xml:space="preserve">    В целях приведения нормативных правовых актов  Усть-Питского сельского Совета депутатов  о местных налогах</w:t>
      </w:r>
      <w:proofErr w:type="gramStart"/>
      <w:r w:rsidRPr="00A919DC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A919DC">
        <w:rPr>
          <w:rFonts w:ascii="Arial" w:hAnsi="Arial" w:cs="Arial"/>
          <w:bCs/>
          <w:sz w:val="24"/>
          <w:szCs w:val="24"/>
        </w:rPr>
        <w:t xml:space="preserve"> установленных и введенных  в действие на территории Усть-Питского сельсовета , в соответствии с Налоговым кодексом  Российской Федерации, руководствуясь Уставом </w:t>
      </w:r>
      <w:proofErr w:type="spellStart"/>
      <w:r w:rsidRPr="00A919DC">
        <w:rPr>
          <w:rFonts w:ascii="Arial" w:hAnsi="Arial" w:cs="Arial"/>
          <w:bCs/>
          <w:sz w:val="24"/>
          <w:szCs w:val="24"/>
        </w:rPr>
        <w:t>Усть</w:t>
      </w:r>
      <w:proofErr w:type="spellEnd"/>
      <w:r w:rsidRPr="00A919DC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A919DC">
        <w:rPr>
          <w:rFonts w:ascii="Arial" w:hAnsi="Arial" w:cs="Arial"/>
          <w:bCs/>
          <w:sz w:val="24"/>
          <w:szCs w:val="24"/>
        </w:rPr>
        <w:t>Питского</w:t>
      </w:r>
      <w:proofErr w:type="spellEnd"/>
      <w:r w:rsidRPr="00A919DC">
        <w:rPr>
          <w:rFonts w:ascii="Arial" w:hAnsi="Arial" w:cs="Arial"/>
          <w:bCs/>
          <w:sz w:val="24"/>
          <w:szCs w:val="24"/>
        </w:rPr>
        <w:t xml:space="preserve">  сельсовета, Усть-Питский сельский Совет депутатов 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>РЕШИЛ: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>1. Пункт 5 статьи 2 изложить в новой редакции</w:t>
      </w:r>
      <w:proofErr w:type="gramStart"/>
      <w:r w:rsidRPr="00A919DC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A919DC">
        <w:rPr>
          <w:rFonts w:ascii="Arial" w:hAnsi="Arial" w:cs="Arial"/>
          <w:bCs/>
          <w:sz w:val="24"/>
          <w:szCs w:val="24"/>
        </w:rPr>
        <w:t xml:space="preserve">  « Уменьшение налоговой базы  </w:t>
      </w:r>
      <w:proofErr w:type="gramStart"/>
      <w:r w:rsidRPr="00A919DC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A919DC">
        <w:rPr>
          <w:rFonts w:ascii="Arial" w:hAnsi="Arial" w:cs="Arial"/>
          <w:bCs/>
          <w:sz w:val="24"/>
          <w:szCs w:val="24"/>
        </w:rPr>
        <w:t xml:space="preserve">налоговый вычет ) производится  в отношении  одного земельного участка по выбору налогоплательщика. 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 xml:space="preserve">  Уведомление  о выбранном земельном участке</w:t>
      </w:r>
      <w:proofErr w:type="gramStart"/>
      <w:r w:rsidRPr="00A919DC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A919DC">
        <w:rPr>
          <w:rFonts w:ascii="Arial" w:hAnsi="Arial" w:cs="Arial"/>
          <w:bCs/>
          <w:sz w:val="24"/>
          <w:szCs w:val="24"/>
        </w:rPr>
        <w:t xml:space="preserve"> в отношении которого применяется налоговый  вычет, представляется   налогоплательщиком  в налоговый орган  не  позднее 31 декабря  года, являющегося налоговым периодом, начиная с которого в отношении указанного земельного участка применяется  налоговый вычет. Уведомление  о выбранном  земельном участке может быть  предоставлено в налоговый орган через   многофункциональный центр  предоставления государственных и муниципальных услуг.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 xml:space="preserve">2.  Контроль за исполнением настоящего решения  возложить на постоянную депутатскую  комиссию по законности, правопорядку и защите прав граждан    </w:t>
      </w:r>
      <w:proofErr w:type="gramStart"/>
      <w:r w:rsidRPr="00A919DC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A919DC">
        <w:rPr>
          <w:rFonts w:ascii="Arial" w:hAnsi="Arial" w:cs="Arial"/>
          <w:bCs/>
          <w:sz w:val="24"/>
          <w:szCs w:val="24"/>
        </w:rPr>
        <w:t>Галина Т.А.).</w:t>
      </w:r>
    </w:p>
    <w:p w:rsidR="00375A26" w:rsidRDefault="00375A26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A919DC">
        <w:rPr>
          <w:rFonts w:ascii="Arial" w:hAnsi="Arial" w:cs="Arial"/>
          <w:bCs/>
          <w:sz w:val="24"/>
          <w:szCs w:val="24"/>
        </w:rPr>
        <w:t>3.  Настоящее решение  вступает в силу  со дня подписания и подлежит опубликованию в  печатном издании « Усть-Питский вестник»</w:t>
      </w:r>
      <w:r w:rsidR="00A919DC">
        <w:rPr>
          <w:rFonts w:ascii="Arial" w:hAnsi="Arial" w:cs="Arial"/>
          <w:bCs/>
          <w:sz w:val="24"/>
          <w:szCs w:val="24"/>
        </w:rPr>
        <w:t>.</w:t>
      </w:r>
    </w:p>
    <w:p w:rsidR="00A919DC" w:rsidRDefault="00A919DC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A919DC" w:rsidRDefault="00A919DC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A919DC" w:rsidRPr="00A919DC" w:rsidRDefault="00A919DC" w:rsidP="00375A26">
      <w:pPr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375A26" w:rsidRPr="00A919DC" w:rsidRDefault="00375A26" w:rsidP="00375A26">
      <w:pPr>
        <w:ind w:right="-143"/>
        <w:rPr>
          <w:rFonts w:ascii="Arial" w:hAnsi="Arial" w:cs="Arial"/>
          <w:sz w:val="24"/>
          <w:szCs w:val="24"/>
          <w:lang w:val="en-US"/>
        </w:rPr>
      </w:pPr>
      <w:r w:rsidRPr="00A919DC">
        <w:rPr>
          <w:rFonts w:ascii="Arial" w:hAnsi="Arial" w:cs="Arial"/>
          <w:bCs/>
          <w:sz w:val="24"/>
          <w:szCs w:val="24"/>
        </w:rPr>
        <w:t xml:space="preserve"> </w:t>
      </w:r>
    </w:p>
    <w:p w:rsidR="00A919DC" w:rsidRDefault="00A919DC" w:rsidP="00A919DC">
      <w:pPr>
        <w:ind w:right="-143"/>
        <w:jc w:val="both"/>
        <w:rPr>
          <w:rFonts w:ascii="Arial" w:hAnsi="Arial" w:cs="Arial"/>
          <w:sz w:val="24"/>
          <w:szCs w:val="24"/>
        </w:rPr>
      </w:pPr>
    </w:p>
    <w:p w:rsidR="00375A26" w:rsidRPr="00A919DC" w:rsidRDefault="00375A26" w:rsidP="00A919DC">
      <w:pPr>
        <w:ind w:right="-14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9DC">
        <w:rPr>
          <w:rFonts w:ascii="Arial" w:hAnsi="Arial" w:cs="Arial"/>
          <w:sz w:val="24"/>
          <w:szCs w:val="24"/>
        </w:rPr>
        <w:t xml:space="preserve"> Глава сельсовета, 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>председатель Усть-Питского</w:t>
      </w:r>
    </w:p>
    <w:p w:rsidR="00375A26" w:rsidRPr="00A919DC" w:rsidRDefault="00375A26" w:rsidP="00375A26">
      <w:pPr>
        <w:ind w:right="-143"/>
        <w:jc w:val="both"/>
        <w:rPr>
          <w:rFonts w:ascii="Arial" w:hAnsi="Arial" w:cs="Arial"/>
          <w:sz w:val="24"/>
          <w:szCs w:val="24"/>
        </w:rPr>
      </w:pPr>
      <w:r w:rsidRPr="00A919DC">
        <w:rPr>
          <w:rFonts w:ascii="Arial" w:hAnsi="Arial" w:cs="Arial"/>
          <w:sz w:val="24"/>
          <w:szCs w:val="24"/>
        </w:rPr>
        <w:t>сельского Совета депутатов                                                В.В. Семенов</w:t>
      </w:r>
    </w:p>
    <w:p w:rsidR="003519D1" w:rsidRDefault="003519D1"/>
    <w:sectPr w:rsidR="0035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26"/>
    <w:rsid w:val="003519D1"/>
    <w:rsid w:val="00375A26"/>
    <w:rsid w:val="00A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2020-06-10T08:56:00Z</cp:lastPrinted>
  <dcterms:created xsi:type="dcterms:W3CDTF">2020-06-09T07:51:00Z</dcterms:created>
  <dcterms:modified xsi:type="dcterms:W3CDTF">2020-06-10T09:01:00Z</dcterms:modified>
</cp:coreProperties>
</file>