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84E" w:rsidRPr="00402368" w:rsidRDefault="002F584E" w:rsidP="002F584E">
      <w:pPr>
        <w:rPr>
          <w:b/>
          <w:lang w:val="en-US"/>
        </w:rPr>
      </w:pPr>
    </w:p>
    <w:p w:rsidR="002F584E" w:rsidRPr="00402368" w:rsidRDefault="002F584E" w:rsidP="002F584E">
      <w:pPr>
        <w:rPr>
          <w:b/>
          <w:lang w:val="en-US"/>
        </w:rPr>
      </w:pPr>
    </w:p>
    <w:p w:rsidR="002F584E" w:rsidRPr="00402368" w:rsidRDefault="002F584E" w:rsidP="002F584E">
      <w:pPr>
        <w:rPr>
          <w:b/>
        </w:rPr>
      </w:pPr>
      <w:r w:rsidRPr="00402368">
        <w:rPr>
          <w:b/>
        </w:rPr>
        <w:t xml:space="preserve">                                                     РОССИЙСКАЯ  ФЕДЕРАЦИЯ</w:t>
      </w:r>
    </w:p>
    <w:p w:rsidR="002F584E" w:rsidRPr="00402368" w:rsidRDefault="002F584E" w:rsidP="002F584E">
      <w:pPr>
        <w:rPr>
          <w:b/>
        </w:rPr>
      </w:pPr>
      <w:r w:rsidRPr="00402368">
        <w:rPr>
          <w:b/>
        </w:rPr>
        <w:t xml:space="preserve">                          УСТЬ-ПИТСКОГО СЕЛЬСКОГО СОВЕТА ДЕПУТАТОВ</w:t>
      </w:r>
    </w:p>
    <w:p w:rsidR="002F584E" w:rsidRPr="00402368" w:rsidRDefault="002F584E" w:rsidP="002F584E">
      <w:pPr>
        <w:rPr>
          <w:b/>
        </w:rPr>
      </w:pPr>
      <w:r w:rsidRPr="00402368">
        <w:rPr>
          <w:b/>
        </w:rPr>
        <w:t xml:space="preserve">                                                      ЕНИСЕЙСКОГО  РАЙОНА</w:t>
      </w:r>
    </w:p>
    <w:p w:rsidR="002F584E" w:rsidRPr="00402368" w:rsidRDefault="002F584E" w:rsidP="002F584E">
      <w:pPr>
        <w:rPr>
          <w:b/>
        </w:rPr>
      </w:pPr>
      <w:r w:rsidRPr="00402368">
        <w:rPr>
          <w:b/>
        </w:rPr>
        <w:t xml:space="preserve">                                                      КРАСНОЯРСКОГО  КРАЯ</w:t>
      </w:r>
    </w:p>
    <w:p w:rsidR="002F584E" w:rsidRPr="00402368" w:rsidRDefault="002F584E" w:rsidP="002F584E">
      <w:pPr>
        <w:rPr>
          <w:b/>
        </w:rPr>
      </w:pPr>
    </w:p>
    <w:p w:rsidR="002F584E" w:rsidRPr="00402368" w:rsidRDefault="002F584E" w:rsidP="002F584E">
      <w:pPr>
        <w:rPr>
          <w:b/>
        </w:rPr>
      </w:pPr>
      <w:r w:rsidRPr="00402368">
        <w:rPr>
          <w:b/>
        </w:rPr>
        <w:t xml:space="preserve">                                                                   РЕШЕНИЕ</w:t>
      </w:r>
    </w:p>
    <w:p w:rsidR="002F584E" w:rsidRPr="00402368" w:rsidRDefault="002F584E" w:rsidP="002F584E">
      <w:pPr>
        <w:rPr>
          <w:b/>
        </w:rPr>
      </w:pPr>
    </w:p>
    <w:p w:rsidR="002F584E" w:rsidRPr="00402368" w:rsidRDefault="002F584E" w:rsidP="002F584E">
      <w:pPr>
        <w:rPr>
          <w:b/>
        </w:rPr>
      </w:pPr>
      <w:r w:rsidRPr="00402368">
        <w:rPr>
          <w:b/>
        </w:rPr>
        <w:t xml:space="preserve">28.12.2020г.                                               с.Усть-Пит                                    </w:t>
      </w:r>
      <w:r w:rsidR="00413CAB" w:rsidRPr="00402368">
        <w:rPr>
          <w:b/>
        </w:rPr>
        <w:t xml:space="preserve">          </w:t>
      </w:r>
      <w:r w:rsidRPr="00402368">
        <w:rPr>
          <w:b/>
        </w:rPr>
        <w:t xml:space="preserve"> № 5-2р.</w:t>
      </w:r>
    </w:p>
    <w:p w:rsidR="002F584E" w:rsidRDefault="002F584E" w:rsidP="002F584E"/>
    <w:p w:rsidR="002F584E" w:rsidRPr="00402368" w:rsidRDefault="002F584E" w:rsidP="002F584E">
      <w:pPr>
        <w:ind w:right="567"/>
        <w:jc w:val="both"/>
        <w:rPr>
          <w:b/>
        </w:rPr>
      </w:pPr>
      <w:r w:rsidRPr="00402368">
        <w:rPr>
          <w:b/>
        </w:rPr>
        <w:t xml:space="preserve">О внесении изменений  в решение Усть-Питского сельского Совета депутатов </w:t>
      </w:r>
      <w:bookmarkStart w:id="0" w:name="_GoBack"/>
      <w:bookmarkEnd w:id="0"/>
      <w:r w:rsidRPr="00402368">
        <w:rPr>
          <w:b/>
        </w:rPr>
        <w:t>№ 14-2р. от  14.12.2017г. « Об утверждении  положения  о местных налогах на территории  муниципального образования   Усть-Питский сельсовет».</w:t>
      </w:r>
    </w:p>
    <w:p w:rsidR="002F584E" w:rsidRDefault="002F584E" w:rsidP="002F584E">
      <w:pPr>
        <w:ind w:right="567"/>
        <w:jc w:val="both"/>
      </w:pPr>
    </w:p>
    <w:p w:rsidR="002F584E" w:rsidRDefault="002F584E" w:rsidP="002F584E">
      <w:pPr>
        <w:ind w:right="567"/>
        <w:jc w:val="both"/>
      </w:pPr>
      <w:r>
        <w:t xml:space="preserve">        В  целях приведения  нормативных правовых актов  </w:t>
      </w:r>
      <w:proofErr w:type="spellStart"/>
      <w:r>
        <w:t>Уст</w:t>
      </w:r>
      <w:proofErr w:type="gramStart"/>
      <w:r>
        <w:t>ь</w:t>
      </w:r>
      <w:proofErr w:type="spellEnd"/>
      <w:r>
        <w:t>-</w:t>
      </w:r>
      <w:proofErr w:type="gramEnd"/>
      <w:r>
        <w:t xml:space="preserve"> </w:t>
      </w:r>
      <w:proofErr w:type="spellStart"/>
      <w:r>
        <w:t>Питского</w:t>
      </w:r>
      <w:proofErr w:type="spellEnd"/>
      <w:r>
        <w:t xml:space="preserve"> сельского Совета депутатов о местных налогах, установленных  и введенных в действие на территории  Усть-Питского сельсовета, в соответствии с Налоговым кодексом Российской Федерации, Федеральным законом от 06.10.2003 № 131-ФЗ « Об общих принципах  организации местного самоуправления  в Российской Федерации», руководствуясь Уставом Усть-Питского сельсовета, Усть-Питский сельский Совет депутатов  РЕШИЛ:</w:t>
      </w:r>
    </w:p>
    <w:p w:rsidR="002F584E" w:rsidRDefault="002F584E" w:rsidP="002F584E">
      <w:pPr>
        <w:ind w:right="567"/>
        <w:jc w:val="both"/>
      </w:pPr>
      <w:r>
        <w:t>1.  Пункт 4 Акта  изложить в новой редакции:  « Настоящее решение  вступает в силу  не ранее чем  по истечении одного месяца  со дня  его официального опубликования  в печатном издании « Усть-Питский вестник», но  не ранее 1-го числа  очередного налогового  периода.</w:t>
      </w:r>
    </w:p>
    <w:p w:rsidR="002F584E" w:rsidRDefault="002F584E" w:rsidP="002F584E">
      <w:pPr>
        <w:ind w:right="567"/>
        <w:jc w:val="both"/>
      </w:pPr>
      <w:r>
        <w:t xml:space="preserve">2.  Контроль за выполнением настоящего решения  возложить на депутатскую постоянную  комиссию  по законности, правопорядку и защите прав граждан  </w:t>
      </w:r>
      <w:proofErr w:type="gramStart"/>
      <w:r>
        <w:t xml:space="preserve">( </w:t>
      </w:r>
      <w:proofErr w:type="gramEnd"/>
      <w:r>
        <w:t>Галина Т.А.).</w:t>
      </w:r>
    </w:p>
    <w:p w:rsidR="002F584E" w:rsidRDefault="002F584E" w:rsidP="002F584E">
      <w:pPr>
        <w:ind w:right="567"/>
        <w:jc w:val="both"/>
      </w:pPr>
      <w:r>
        <w:t>3.    Настоящее решение  вст</w:t>
      </w:r>
      <w:r w:rsidR="00357A33">
        <w:t xml:space="preserve">упает в силу после </w:t>
      </w:r>
      <w:r>
        <w:t xml:space="preserve"> его официального  опубликования в печатном издании   « Усть-Питский вестник».</w:t>
      </w:r>
    </w:p>
    <w:p w:rsidR="002F584E" w:rsidRDefault="002F584E" w:rsidP="002F584E">
      <w:pPr>
        <w:ind w:right="567"/>
        <w:jc w:val="both"/>
      </w:pPr>
    </w:p>
    <w:p w:rsidR="002F584E" w:rsidRDefault="002F584E" w:rsidP="002F584E">
      <w:pPr>
        <w:ind w:right="567"/>
        <w:jc w:val="both"/>
      </w:pPr>
    </w:p>
    <w:p w:rsidR="002F584E" w:rsidRDefault="002F584E" w:rsidP="002F584E">
      <w:pPr>
        <w:ind w:right="567"/>
        <w:jc w:val="both"/>
      </w:pPr>
      <w:r>
        <w:t xml:space="preserve">Глава сельсовета                      </w:t>
      </w:r>
    </w:p>
    <w:p w:rsidR="002F584E" w:rsidRDefault="002F584E" w:rsidP="002F584E">
      <w:pPr>
        <w:ind w:right="567"/>
        <w:jc w:val="both"/>
      </w:pPr>
      <w:r>
        <w:t xml:space="preserve">Председатель Усть-Питского </w:t>
      </w:r>
    </w:p>
    <w:p w:rsidR="002F584E" w:rsidRDefault="002F584E" w:rsidP="002F584E">
      <w:pPr>
        <w:ind w:right="567"/>
        <w:jc w:val="both"/>
      </w:pPr>
      <w:r>
        <w:t>сельского Совета депутатов                                                                          В.В. Семенов</w:t>
      </w:r>
    </w:p>
    <w:p w:rsidR="00C34DBD" w:rsidRDefault="00C34DBD"/>
    <w:sectPr w:rsidR="00C3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84E"/>
    <w:rsid w:val="002F584E"/>
    <w:rsid w:val="00357A33"/>
    <w:rsid w:val="00402368"/>
    <w:rsid w:val="00413CAB"/>
    <w:rsid w:val="00C34DBD"/>
    <w:rsid w:val="00E6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2020-12-23T04:49:00Z</dcterms:created>
  <dcterms:modified xsi:type="dcterms:W3CDTF">2020-12-25T03:48:00Z</dcterms:modified>
</cp:coreProperties>
</file>