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38" w:rsidRPr="00C51F38" w:rsidRDefault="00C51F38" w:rsidP="00C51F38">
      <w:pPr>
        <w:spacing w:after="0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C51F38" w:rsidRPr="00C51F38" w:rsidRDefault="00A8242E" w:rsidP="00A8242E">
      <w:pPr>
        <w:spacing w:after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                                                     </w:t>
      </w:r>
      <w:bookmarkStart w:id="0" w:name="_GoBack"/>
      <w:bookmarkEnd w:id="0"/>
      <w:r w:rsidR="00C51F38" w:rsidRPr="00C51F3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23AB0596" wp14:editId="7302045C">
            <wp:extent cx="581025" cy="714375"/>
            <wp:effectExtent l="0" t="0" r="0" b="0"/>
            <wp:docPr id="1" name="Рисунок 1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38" w:rsidRPr="00C51F38" w:rsidRDefault="00A8242E" w:rsidP="00A8242E">
      <w:pPr>
        <w:spacing w:after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                  </w:t>
      </w:r>
      <w:r w:rsidR="00C51F38"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УСТЬ-ПИТСКИЙ  СЕЛЬСКИЙ  СОВЕТ   ДЕПУТАТОВ</w:t>
      </w:r>
    </w:p>
    <w:p w:rsidR="00C51F38" w:rsidRPr="00C51F38" w:rsidRDefault="00A8242E" w:rsidP="00A8242E">
      <w:pPr>
        <w:spacing w:after="0"/>
        <w:rPr>
          <w:rFonts w:ascii="Arial" w:eastAsia="Times New Roman" w:hAnsi="Arial" w:cs="Arial"/>
          <w:bCs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                                           </w:t>
      </w:r>
      <w:r w:rsidR="00C51F38"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КРАСНОЯРСКОГО КРАЯ </w:t>
      </w:r>
    </w:p>
    <w:p w:rsidR="00A8242E" w:rsidRDefault="00A8242E" w:rsidP="00A8242E">
      <w:pPr>
        <w:spacing w:after="0"/>
        <w:rPr>
          <w:rFonts w:ascii="Arial" w:eastAsia="Times New Roman" w:hAnsi="Arial" w:cs="Arial"/>
          <w:bCs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                                           </w:t>
      </w:r>
      <w:r w:rsidR="00C51F38"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ЕНИСЕЙСКОГО РАЙОНА</w:t>
      </w:r>
    </w:p>
    <w:p w:rsidR="00C51F38" w:rsidRPr="00A8242E" w:rsidRDefault="00A8242E" w:rsidP="00A8242E">
      <w:pPr>
        <w:spacing w:after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                                                     </w:t>
      </w:r>
      <w:r w:rsidR="00C51F38" w:rsidRPr="00C51F38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C51F38" w:rsidRPr="00C51F38" w:rsidRDefault="00C51F38" w:rsidP="00C51F38">
      <w:pPr>
        <w:tabs>
          <w:tab w:val="left" w:pos="1440"/>
        </w:tabs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sz w:val="24"/>
          <w:szCs w:val="24"/>
          <w:lang w:eastAsia="ru-RU"/>
        </w:rPr>
        <w:t xml:space="preserve">02.12.2019                                   с. </w:t>
      </w:r>
      <w:proofErr w:type="spellStart"/>
      <w:r w:rsidRPr="00C51F38">
        <w:rPr>
          <w:rFonts w:ascii="Arial" w:eastAsia="Times New Roman" w:hAnsi="Arial" w:cs="Arial"/>
          <w:sz w:val="24"/>
          <w:szCs w:val="24"/>
          <w:lang w:eastAsia="ru-RU"/>
        </w:rPr>
        <w:t>Усть</w:t>
      </w:r>
      <w:proofErr w:type="spellEnd"/>
      <w:r w:rsidRPr="00C51F38">
        <w:rPr>
          <w:rFonts w:ascii="Arial" w:eastAsia="Times New Roman" w:hAnsi="Arial" w:cs="Arial"/>
          <w:sz w:val="24"/>
          <w:szCs w:val="24"/>
          <w:lang w:eastAsia="ru-RU"/>
        </w:rPr>
        <w:t>-Пит                                № 14-1р.</w:t>
      </w:r>
    </w:p>
    <w:p w:rsidR="00C51F38" w:rsidRPr="00C51F38" w:rsidRDefault="00C51F38" w:rsidP="00C51F38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1F38" w:rsidRPr="00C51F38" w:rsidRDefault="00C51F38" w:rsidP="00C51F3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eastAsia="Times New Roman" w:hAnsi="Arial" w:cs="Arial"/>
          <w:b/>
          <w:sz w:val="24"/>
          <w:szCs w:val="24"/>
        </w:rPr>
      </w:pPr>
      <w:r w:rsidRPr="00C51F38">
        <w:rPr>
          <w:rFonts w:ascii="Arial" w:eastAsia="Times New Roman" w:hAnsi="Arial" w:cs="Arial"/>
          <w:b/>
          <w:sz w:val="24"/>
          <w:szCs w:val="24"/>
        </w:rPr>
        <w:t>О передаче осуществления части полномочий по решению вопросов местного значения  органом самоуправления  поселения органу местного самоуправления муниципальному  району по формированию и размещению информации на едином портале бюджетной системы Российской Федерации</w:t>
      </w:r>
    </w:p>
    <w:p w:rsidR="00C51F38" w:rsidRPr="00C51F38" w:rsidRDefault="00C51F38" w:rsidP="00C51F3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proofErr w:type="gramStart"/>
      <w:r w:rsidRPr="00C51F38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1 статьи 15 Федерального закона от 06.10 2003 №131-ФЗ «Об общих принципах организации местного самоуправления в Российской Федерации», с Бюджетным кодексом Российской Федерации, решением Енисейского районного Совета  депутатов  от 31.10.2017 г. № 18-193р « Об утверждении  Порядка заключения  Соглашений о передаче/ принятии  осуществления  части полномочий  по решению вопросов местного значения»,</w:t>
      </w:r>
      <w:proofErr w:type="gramEnd"/>
      <w:r w:rsidRPr="00C51F38">
        <w:rPr>
          <w:rFonts w:ascii="Arial" w:eastAsia="Times New Roman" w:hAnsi="Arial" w:cs="Arial"/>
          <w:sz w:val="24"/>
          <w:szCs w:val="24"/>
          <w:lang w:eastAsia="ru-RU"/>
        </w:rPr>
        <w:t xml:space="preserve">  руководствуясь Уставом Усть-Питского сельсовета</w:t>
      </w:r>
      <w:proofErr w:type="gramStart"/>
      <w:r w:rsidRPr="00C51F38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C51F38">
        <w:rPr>
          <w:rFonts w:ascii="Arial" w:eastAsia="Times New Roman" w:hAnsi="Arial" w:cs="Arial"/>
          <w:sz w:val="24"/>
          <w:szCs w:val="24"/>
          <w:lang w:eastAsia="ru-RU"/>
        </w:rPr>
        <w:t xml:space="preserve"> Усть-Питский сельский Совет депутатов в целях обеспечения принципа прозрачности (открытости) бюджетов бюджетной системы Российской Федерации </w:t>
      </w:r>
      <w:r w:rsidRPr="00C51F38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C51F38" w:rsidRPr="00C51F38" w:rsidRDefault="00C51F38" w:rsidP="00C51F38">
      <w:pPr>
        <w:numPr>
          <w:ilvl w:val="0"/>
          <w:numId w:val="1"/>
        </w:num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sz w:val="24"/>
          <w:szCs w:val="24"/>
          <w:lang w:eastAsia="ru-RU"/>
        </w:rPr>
        <w:t>Передать  на 2020 финансовый год и плановый период 2021-2022 года осуществление части полномочий по вопросу местного значения поселения, закрепленного частью 1 пункта 1 статьи 14 Федерального закона 131-ФЗ</w:t>
      </w:r>
      <w:proofErr w:type="gramStart"/>
      <w:r w:rsidRPr="00C51F38">
        <w:rPr>
          <w:rFonts w:ascii="Arial" w:eastAsia="Times New Roman" w:hAnsi="Arial" w:cs="Arial"/>
          <w:sz w:val="24"/>
          <w:szCs w:val="24"/>
          <w:lang w:eastAsia="ru-RU"/>
        </w:rPr>
        <w:t xml:space="preserve">  ,</w:t>
      </w:r>
      <w:proofErr w:type="gramEnd"/>
      <w:r w:rsidRPr="00C51F38">
        <w:rPr>
          <w:rFonts w:ascii="Arial" w:eastAsia="Times New Roman" w:hAnsi="Arial" w:cs="Arial"/>
          <w:sz w:val="24"/>
          <w:szCs w:val="24"/>
          <w:lang w:eastAsia="ru-RU"/>
        </w:rPr>
        <w:t xml:space="preserve"> а именно: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sz w:val="24"/>
          <w:szCs w:val="24"/>
          <w:lang w:eastAsia="ru-RU"/>
        </w:rPr>
        <w:t xml:space="preserve">        В соответствии с  Приказом Минфина России от 28.12.2016 N 243н (ред. от 28.12.2018) "О составе и порядке размещения и предоставления информации на едином портале бюджетной системы Российской Федерации"</w:t>
      </w:r>
      <w:r w:rsidRPr="00C51F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размещение и предоставление  следующей информации на едином портале бюджетной системы Российской Федерации участниками государственной интегрированной системы управления общественными финансами «Электронный бюджет»: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1.1. Общая информация о бюджетной системе и бюджетном устройстве Российской Федерации, включая: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информацию о бюджетных полномочиях муниципального образования;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муниципальные и иные нормативные правовые муниципального образования, регулирующие бюджетные правоотношения;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иные нормативные правовые акты и иные документы, регламентирующие отношения в бюджетной и налоговой сфере.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информацию о кодах классификации доходов бюджетов, кодах источников финансирования дефицитов бюджетов, кодах классификации операций сектора государственного управления, кодах классификации расходов бюджетов;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главных администраторов доходов бюджетов, закрепляемых за ними видов (подвидов) доходов, перечень главных администраторов источников финансирования дефицитов бюджетов, перечень главных распорядителей средств местных бюджетов.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1.2. Информация о бюджетном процессе, включая: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понятие и стадии бюджетного процесса;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информацию об участниках бюджетного процесса, в том числе функции участников бюджетного процесса, бюджетные полномочия участников бюджетного процесса;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реестр участников бюджетного процесса, а также юридических лиц, не являющихся участниками бюджетного процесса;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план-график реализации бюджетного процесса на текущий год с указанием ответственных за выполнение мероприятий плана-графика и результатов их реализации.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1.3. Информация о правилах и процедурах составления, утверждения, исполнения бюджетов и кассового обслуживания, включая: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правила, порядок и сроки составления проектов бюджетов, документы, необходимые для составления проектов бюджетов, информацию об органах, осуществляющих составление проектов бюджетов;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планы-графики составления проектов бюджетов с указанием ответственных за выполнение мероприятий указанных планов-графиков и результатов их реализации;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прогноз социально-экономического развития муниципального образования и иные сведения, необходимые для составления проекта бюджета;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порядок разработки и утверждения бюджетного прогноза на долгосрочный период;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проект бюджетного прогноза, бюджетный прогноз, изменения в бюджетный прогноз муниципального образования (при наличии) на долгосрочный период;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прогноз социально-экономического развития муниципального образования на долгосрочный период;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порядок разработки среднесрочного финансового плана муниципального образования;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среднесрочный финансовый план муниципального образования (при наличии);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информацию о порядках формирования и использования бюджетных ассигнований муниципального дорожного фонда;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структуру и содержание муниципальных правовых актов представительных органов муниципальных образований о местных бюджетах (далее - решение о бюджете);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информацию о порядке рассмотрения и утверждения решения о бюджете;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проект решения о бюджете, решение о бюджете, проект  решения о внесении изменений в решение о бюджете, решение о внесении изменений в решение о бюджете;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документы и материалы (а также информация о них), представляемые в представительный орган одновременно с проектом решения о бюджете, проектом решения о внесении изменений в решение о бюджете;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информацию об основах исполнения бюджетов;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порядки исполнения бюджета по доходам, расходам, источникам финансирования дефицита бюджета;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основы кассового обслуживания исполнения бюджетов;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общую информацию об органах, обеспечивающих и организующих исполнение бюджетов;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сведения о руководителях органов, обеспечивающих и организующих исполнение бюджетов, в том числе биографии и фотографии указанных руководителей;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общую информацию о качестве финансового менеджмента, осуществляемого главными администраторами средств бюджетов;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результаты мониторинга оценки качества финансового менеджмента, осуществляемого главными администраторами средств бюджетов;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информацию о порядке формирования и ведения сводной бюджетной росписи, бюджетной росписи, бюджетной сметы казенных учреждений;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информацию о порядке составления и ведения кассового плана бюджетов;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информацию о порядке кассового обслуживания исполнения бюджетов;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информацию о порядке исполнения судебных актов по обращению взыскания на средства бюджетов;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информацию о порядке исполнения решений налоговых органов о взыскании налога, сбора, пеней и штрафов, предусматривающих обращение взыскания на средства бюджетов;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сводные бюджетные росписи бюджетов;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1.4. Информация о составлении, внешней проверке, рассмотрении и утверждении бюджетной отчетности, включая: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понятие бюджетного учета, структуру и состав бюджетной отчетности, правила, порядок и сроки составления и представления бюджетной отчетности;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стандарты бюджетного учета и бюджетной отчетности;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план счетов бюджетного учета;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информацию о детализации финансовой отчетности;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бюджетную отчетность муниципальных образований;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бюджетную отчетность главных администраторов и получателей бюджетных средств;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решение об исполнении бюджета;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информацию о порядке и сроках составления, внешней проверке, рассмотрении и утверждении бюджетной отчетности бюджетов, органах, осуществляющих проведение внешней проверки;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информацию о планах и результатах внешних проверок бюджетной отчетности;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заключение органа внешнего муниципального контроля на отчет об исполнении бюджета.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1.5. Информация о расходах бюджетов, включая: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общие положения о расходах бюджетов;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виды бюджетных ассигнований;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информацию о расходных обязательствах муниципальных образований;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реестр расходных обязательств местного бюджета;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формы и условия предоставления межбюджетных трансфертов, перечень и объем межбюджетных трансфертов, информацию о кассовом исполнении по соответствующим расходам;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сведения о резервных фондах администраций;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информацию о кассовом исполнении по расходам бюджетов;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информацию о муниципальных программах;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публичных и публичных нормативных обязательств бюджета.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1.6. Информация о доходах бюджетов, включая: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понятие доходов бюджетов, порядок зачисления доходов в бюджеты;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виды доходов бюджетов, нормативы отчислений доходов в бюджеты;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информацию о кассовых поступлениях по доходам бюджетов;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прогнозы доходов бюджетов;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1.7. Информация о сбалансированности бюджетов, включая: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общую информацию о сбалансированности бюджетов, понятие профицита и дефицита бюджета;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понятие муниципального долга, объем и структуру муниципального долга;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виды и срочность муниципальных долговых обязательств;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понятие муниципальных заимствований;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общую информацию о составе программы муниципальных заимствований;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программы  муниципальных заимствований;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программы  муниципальных гарантий;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информацию о составе источников финансирования дефицита бюджетов;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информацию об исполнении бюджетов по источникам финансирования дефицита бюджета.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1.8. Информация о муниципальном финансовом контроле, включая: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виды, объекты и методы осуществления муниципального финансового контроля;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полномочия органов внешнего муниципального финансового контроля и органов внутреннего муниципального финансового контроля, порядки их осуществления;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документы органов муниципального финансового контроля, составляемые органами муниципального финансового контроля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виды бюджетных нарушений и применяемые за их совершение бюджетные меры принуждения, порядки исполнения решений о применении бюджетных мер принуждения;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информацию о бюджетных нарушениях, выявленных органами муниципального контроля и принятых за их совершение бюджетных мерах принуждения;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перечень мероприятий объекта муниципального финансового </w:t>
      </w:r>
      <w:proofErr w:type="gramStart"/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>контроля</w:t>
      </w:r>
      <w:proofErr w:type="gramEnd"/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исправлению выявленных органами муниципального контроля бюджетных нарушений.</w:t>
      </w:r>
    </w:p>
    <w:p w:rsidR="00C51F38" w:rsidRPr="00C51F38" w:rsidRDefault="00C51F38" w:rsidP="00C5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2. </w:t>
      </w:r>
      <w:r w:rsidRPr="00C51F38">
        <w:rPr>
          <w:rFonts w:ascii="Arial" w:eastAsia="Times New Roman" w:hAnsi="Arial" w:cs="Arial"/>
          <w:sz w:val="24"/>
          <w:szCs w:val="24"/>
          <w:lang w:eastAsia="ru-RU"/>
        </w:rPr>
        <w:t>Передать  денежные средства из бюджетов поселений  бюджету муниципального образованию Енисейский район</w:t>
      </w:r>
      <w:proofErr w:type="gramStart"/>
      <w:r w:rsidRPr="00C51F38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C51F38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1 к настоящему решению.</w:t>
      </w:r>
    </w:p>
    <w:p w:rsidR="00C51F38" w:rsidRPr="00C51F38" w:rsidRDefault="00C51F38" w:rsidP="00C51F38">
      <w:pPr>
        <w:numPr>
          <w:ilvl w:val="0"/>
          <w:numId w:val="2"/>
        </w:numPr>
        <w:tabs>
          <w:tab w:val="left" w:pos="1418"/>
        </w:tabs>
        <w:spacing w:after="0" w:line="240" w:lineRule="auto"/>
        <w:ind w:firstLine="56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F38">
        <w:rPr>
          <w:rFonts w:ascii="Arial" w:eastAsia="Times New Roman" w:hAnsi="Arial" w:cs="Arial"/>
          <w:sz w:val="24"/>
          <w:szCs w:val="24"/>
          <w:lang w:eastAsia="ru-RU"/>
        </w:rPr>
        <w:t>Поручить главе Усть-Питского сельсовета  заключить</w:t>
      </w:r>
      <w:proofErr w:type="gramEnd"/>
      <w:r w:rsidRPr="00C51F38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 о передаче осуществления части полномочий по решению вопросов местного значения поселений муниципальному образованию  Енисейский район.</w:t>
      </w:r>
    </w:p>
    <w:p w:rsidR="00C51F38" w:rsidRPr="00C51F38" w:rsidRDefault="00C51F38" w:rsidP="00C51F38">
      <w:pPr>
        <w:numPr>
          <w:ilvl w:val="0"/>
          <w:numId w:val="2"/>
        </w:num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данного решения возложить на постоянную депутатскую комиссию по финансам, бюджету, налоговой  и экономической политике   и собственности </w:t>
      </w:r>
      <w:proofErr w:type="gramStart"/>
      <w:r w:rsidRPr="00C51F38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C51F38">
        <w:rPr>
          <w:rFonts w:ascii="Arial" w:eastAsia="Times New Roman" w:hAnsi="Arial" w:cs="Arial"/>
          <w:sz w:val="24"/>
          <w:szCs w:val="24"/>
          <w:lang w:eastAsia="ru-RU"/>
        </w:rPr>
        <w:t>Т.А.  Галина).</w:t>
      </w:r>
    </w:p>
    <w:p w:rsidR="00C51F38" w:rsidRPr="00C51F38" w:rsidRDefault="00C51F38" w:rsidP="00C51F38">
      <w:pPr>
        <w:numPr>
          <w:ilvl w:val="0"/>
          <w:numId w:val="2"/>
        </w:num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официального опубликования в информационном издании  « Усть-Питский вестник»  и подлежит размещению на официальном информационном Интернет-сайте Енисейского района Красноярского края.</w:t>
      </w:r>
    </w:p>
    <w:p w:rsidR="00C51F38" w:rsidRPr="00C51F38" w:rsidRDefault="00C51F38" w:rsidP="00C51F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1F38" w:rsidRPr="00C51F38" w:rsidRDefault="00C51F38" w:rsidP="00C51F3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</w:p>
    <w:p w:rsidR="00C51F38" w:rsidRPr="00C51F38" w:rsidRDefault="00C51F38" w:rsidP="00C51F3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sz w:val="24"/>
          <w:szCs w:val="24"/>
          <w:lang w:eastAsia="ru-RU"/>
        </w:rPr>
        <w:t>Председатель  Усть-Питского</w:t>
      </w:r>
    </w:p>
    <w:p w:rsidR="00C51F38" w:rsidRPr="00C51F38" w:rsidRDefault="00C51F38" w:rsidP="00C51F38">
      <w:pPr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C51F38">
        <w:rPr>
          <w:rFonts w:ascii="Arial" w:eastAsia="Times New Roman" w:hAnsi="Arial" w:cs="Arial"/>
          <w:sz w:val="24"/>
          <w:szCs w:val="24"/>
          <w:lang w:eastAsia="ru-RU"/>
        </w:rPr>
        <w:t>сельского  Совета депутатов                                         В.В. Семенов</w:t>
      </w:r>
    </w:p>
    <w:p w:rsidR="00C51F38" w:rsidRPr="00C51F38" w:rsidRDefault="00C51F38" w:rsidP="00C51F38">
      <w:pPr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C51F38" w:rsidRPr="00C51F38" w:rsidRDefault="00C51F38" w:rsidP="00C51F38">
      <w:pPr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C51F38" w:rsidRPr="00C51F38" w:rsidRDefault="00C51F38" w:rsidP="00C51F38">
      <w:pPr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C51F38" w:rsidRPr="00C51F38" w:rsidRDefault="00C51F38" w:rsidP="00C51F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  </w:t>
      </w:r>
      <w:r w:rsidRPr="00C51F38">
        <w:rPr>
          <w:rFonts w:ascii="Arial" w:eastAsia="Times New Roman" w:hAnsi="Arial" w:cs="Arial"/>
          <w:sz w:val="24"/>
          <w:szCs w:val="24"/>
          <w:lang w:eastAsia="ru-RU"/>
        </w:rPr>
        <w:t>Приложение к Решению</w:t>
      </w:r>
    </w:p>
    <w:p w:rsidR="00C51F38" w:rsidRPr="00C51F38" w:rsidRDefault="00C51F38" w:rsidP="00C51F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C51F38">
        <w:rPr>
          <w:rFonts w:ascii="Arial" w:eastAsia="Times New Roman" w:hAnsi="Arial" w:cs="Arial"/>
          <w:sz w:val="24"/>
          <w:szCs w:val="24"/>
          <w:lang w:eastAsia="ru-RU"/>
        </w:rPr>
        <w:t>Усть-Питского сельского</w:t>
      </w:r>
    </w:p>
    <w:p w:rsidR="00C51F38" w:rsidRPr="00C51F38" w:rsidRDefault="00C51F38" w:rsidP="00C51F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C51F38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:rsidR="00C51F38" w:rsidRPr="00C51F38" w:rsidRDefault="00C51F38" w:rsidP="00C51F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F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C51F38">
        <w:rPr>
          <w:rFonts w:ascii="Arial" w:eastAsia="Times New Roman" w:hAnsi="Arial" w:cs="Arial"/>
          <w:sz w:val="24"/>
          <w:szCs w:val="24"/>
          <w:lang w:eastAsia="ru-RU"/>
        </w:rPr>
        <w:t xml:space="preserve">  № 14-1р. от 02.12.2019г.</w:t>
      </w:r>
    </w:p>
    <w:p w:rsidR="00C51F38" w:rsidRPr="00C51F38" w:rsidRDefault="00C51F38" w:rsidP="00C51F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106"/>
        <w:gridCol w:w="626"/>
        <w:gridCol w:w="2568"/>
        <w:gridCol w:w="1658"/>
        <w:gridCol w:w="1513"/>
        <w:gridCol w:w="984"/>
        <w:gridCol w:w="1087"/>
        <w:gridCol w:w="679"/>
        <w:gridCol w:w="350"/>
      </w:tblGrid>
      <w:tr w:rsidR="00C51F38" w:rsidRPr="00C51F38" w:rsidTr="008D4B17">
        <w:trPr>
          <w:gridBefore w:val="1"/>
          <w:gridAfter w:val="1"/>
          <w:wBefore w:w="93" w:type="dxa"/>
          <w:wAfter w:w="386" w:type="dxa"/>
          <w:trHeight w:val="510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F38" w:rsidRPr="00C51F38" w:rsidRDefault="00C51F38" w:rsidP="00C5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F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</w:tr>
      <w:tr w:rsidR="00C51F38" w:rsidRPr="00C51F38" w:rsidTr="008D4B17">
        <w:trPr>
          <w:gridBefore w:val="1"/>
          <w:gridAfter w:val="1"/>
          <w:wBefore w:w="93" w:type="dxa"/>
          <w:wAfter w:w="386" w:type="dxa"/>
          <w:trHeight w:val="615"/>
        </w:trPr>
        <w:tc>
          <w:tcPr>
            <w:tcW w:w="90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F38" w:rsidRPr="00C51F38" w:rsidRDefault="00C51F38" w:rsidP="00C51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иных межбюджетных трансфертов на 2020 год и плановый период, необходимых для осуществления Енисейский муниципальным районом переданной части полномочий по решению вопросов местного значения поселений</w:t>
            </w:r>
            <w:proofErr w:type="gramEnd"/>
          </w:p>
          <w:p w:rsidR="00C51F38" w:rsidRPr="00C51F38" w:rsidRDefault="00C51F38" w:rsidP="00C51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F38" w:rsidRPr="00C51F38" w:rsidTr="008D4B17">
        <w:trPr>
          <w:gridBefore w:val="1"/>
          <w:gridAfter w:val="1"/>
          <w:wBefore w:w="93" w:type="dxa"/>
          <w:wAfter w:w="386" w:type="dxa"/>
          <w:trHeight w:val="645"/>
        </w:trPr>
        <w:tc>
          <w:tcPr>
            <w:tcW w:w="90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F38" w:rsidRPr="00C51F38" w:rsidRDefault="00C51F38" w:rsidP="00C5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F38" w:rsidRPr="00C51F38" w:rsidTr="008D4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00"/>
        </w:trPr>
        <w:tc>
          <w:tcPr>
            <w:tcW w:w="674" w:type="dxa"/>
            <w:gridSpan w:val="2"/>
            <w:vMerge w:val="restart"/>
            <w:shd w:val="clear" w:color="auto" w:fill="auto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№№  </w:t>
            </w:r>
            <w:r w:rsidRPr="00C5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C5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5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</w:t>
            </w:r>
          </w:p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5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шт.ед</w:t>
            </w:r>
            <w:proofErr w:type="spellEnd"/>
            <w:r w:rsidRPr="00C5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26" w:type="dxa"/>
            <w:gridSpan w:val="4"/>
            <w:shd w:val="clear" w:color="auto" w:fill="auto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    </w:t>
            </w:r>
            <w:r w:rsidRPr="00C5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иных межбюджетных трансфертов,  </w:t>
            </w:r>
            <w:r w:rsidRPr="00C5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тыс. руб. </w:t>
            </w:r>
          </w:p>
        </w:tc>
      </w:tr>
      <w:tr w:rsidR="00C51F38" w:rsidRPr="00C51F38" w:rsidTr="008D4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00"/>
        </w:trPr>
        <w:tc>
          <w:tcPr>
            <w:tcW w:w="674" w:type="dxa"/>
            <w:gridSpan w:val="2"/>
            <w:vMerge/>
            <w:shd w:val="clear" w:color="auto" w:fill="auto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C51F38" w:rsidRPr="00C51F38" w:rsidTr="008D4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gridSpan w:val="2"/>
            <w:shd w:val="clear" w:color="auto" w:fill="auto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5" w:type="dxa"/>
            <w:shd w:val="clear" w:color="auto" w:fill="auto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Усть-Питский сельсовет</w:t>
            </w:r>
          </w:p>
        </w:tc>
        <w:tc>
          <w:tcPr>
            <w:tcW w:w="1559" w:type="dxa"/>
            <w:shd w:val="clear" w:color="auto" w:fill="auto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17" w:type="dxa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993" w:type="dxa"/>
            <w:shd w:val="clear" w:color="auto" w:fill="auto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134" w:type="dxa"/>
            <w:shd w:val="clear" w:color="auto" w:fill="auto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C51F38" w:rsidRPr="00C51F38" w:rsidTr="008D4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gridSpan w:val="2"/>
            <w:shd w:val="clear" w:color="auto" w:fill="auto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shd w:val="clear" w:color="auto" w:fill="auto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1F3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1F3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0,04</w:t>
            </w:r>
          </w:p>
        </w:tc>
        <w:tc>
          <w:tcPr>
            <w:tcW w:w="1417" w:type="dxa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1F3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75,8</w:t>
            </w:r>
          </w:p>
        </w:tc>
        <w:tc>
          <w:tcPr>
            <w:tcW w:w="993" w:type="dxa"/>
            <w:shd w:val="clear" w:color="auto" w:fill="auto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1F3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134" w:type="dxa"/>
            <w:shd w:val="clear" w:color="auto" w:fill="auto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1F3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C51F38" w:rsidRPr="00C51F38" w:rsidRDefault="00C51F38" w:rsidP="00C5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1F3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24,8</w:t>
            </w:r>
          </w:p>
        </w:tc>
      </w:tr>
    </w:tbl>
    <w:p w:rsidR="002C0F02" w:rsidRDefault="002C0F02"/>
    <w:sectPr w:rsidR="002C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38"/>
    <w:rsid w:val="002C0F02"/>
    <w:rsid w:val="00A8242E"/>
    <w:rsid w:val="00C5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1A71-0A7D-4A97-A6A6-26872BD7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2019-12-18T03:01:00Z</cp:lastPrinted>
  <dcterms:created xsi:type="dcterms:W3CDTF">2019-12-16T07:25:00Z</dcterms:created>
  <dcterms:modified xsi:type="dcterms:W3CDTF">2019-12-18T03:01:00Z</dcterms:modified>
</cp:coreProperties>
</file>