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53" w:rsidRPr="00155A53" w:rsidRDefault="00155A53" w:rsidP="00155A53">
      <w:pPr>
        <w:spacing w:after="0" w:line="240" w:lineRule="auto"/>
        <w:contextualSpacing/>
        <w:rPr>
          <w:rFonts w:ascii="Times New Roman" w:eastAsia="Times New Roman" w:hAnsi="Times New Roman"/>
          <w:b/>
          <w:sz w:val="32"/>
          <w:szCs w:val="32"/>
          <w:lang w:val="en-US" w:eastAsia="ru-RU"/>
        </w:rPr>
      </w:pPr>
    </w:p>
    <w:p w:rsidR="00155A53" w:rsidRDefault="00155A53" w:rsidP="00155A53">
      <w:pPr>
        <w:spacing w:after="0" w:line="240" w:lineRule="auto"/>
        <w:contextualSpacing/>
        <w:rPr>
          <w:rFonts w:ascii="Times New Roman" w:eastAsia="Times New Roman" w:hAnsi="Times New Roman"/>
          <w:b/>
          <w:sz w:val="32"/>
          <w:szCs w:val="32"/>
          <w:lang w:eastAsia="ru-RU"/>
        </w:rPr>
      </w:pPr>
      <w:r>
        <w:rPr>
          <w:rFonts w:ascii="Times New Roman" w:eastAsia="Times New Roman" w:hAnsi="Times New Roman"/>
          <w:b/>
          <w:sz w:val="32"/>
          <w:szCs w:val="32"/>
          <w:lang w:val="en-US" w:eastAsia="ru-RU"/>
        </w:rPr>
        <w:t xml:space="preserve">                             </w:t>
      </w:r>
      <w:r>
        <w:rPr>
          <w:rFonts w:ascii="Times New Roman" w:eastAsia="Times New Roman" w:hAnsi="Times New Roman"/>
          <w:b/>
          <w:sz w:val="32"/>
          <w:szCs w:val="32"/>
          <w:lang w:eastAsia="ru-RU"/>
        </w:rPr>
        <w:t>РОССИЙСКАЯ ФЕДЕРАЦИЯ</w:t>
      </w:r>
    </w:p>
    <w:p w:rsidR="00155A53" w:rsidRDefault="00155A53" w:rsidP="00155A53">
      <w:pPr>
        <w:spacing w:after="0" w:line="240" w:lineRule="auto"/>
        <w:ind w:firstLine="708"/>
        <w:contextualSpacing/>
        <w:rPr>
          <w:rFonts w:ascii="Times New Roman" w:eastAsia="Times New Roman" w:hAnsi="Times New Roman"/>
          <w:b/>
          <w:sz w:val="32"/>
          <w:szCs w:val="32"/>
          <w:lang w:eastAsia="ru-RU"/>
        </w:rPr>
      </w:pPr>
      <w:r>
        <w:rPr>
          <w:rFonts w:ascii="Times New Roman" w:eastAsia="Times New Roman" w:hAnsi="Times New Roman"/>
          <w:b/>
          <w:sz w:val="32"/>
          <w:szCs w:val="32"/>
          <w:lang w:val="en-US" w:eastAsia="ru-RU"/>
        </w:rPr>
        <w:t xml:space="preserve">   </w:t>
      </w:r>
      <w:r>
        <w:rPr>
          <w:rFonts w:ascii="Times New Roman" w:eastAsia="Times New Roman" w:hAnsi="Times New Roman"/>
          <w:b/>
          <w:sz w:val="32"/>
          <w:szCs w:val="32"/>
          <w:lang w:eastAsia="ru-RU"/>
        </w:rPr>
        <w:t xml:space="preserve">УСТЬ-ПИТСКИЙ СЕЛЬСКИЙ СОВЕТ ДЕПУТАТОВ </w:t>
      </w:r>
      <w:r>
        <w:rPr>
          <w:rFonts w:ascii="Times New Roman" w:eastAsia="Times New Roman" w:hAnsi="Times New Roman"/>
          <w:b/>
          <w:sz w:val="32"/>
          <w:szCs w:val="32"/>
          <w:lang w:eastAsia="ru-RU"/>
        </w:rPr>
        <w:br/>
      </w:r>
      <w:r>
        <w:rPr>
          <w:rFonts w:ascii="Times New Roman" w:eastAsia="Times New Roman" w:hAnsi="Times New Roman"/>
          <w:b/>
          <w:sz w:val="32"/>
          <w:szCs w:val="32"/>
          <w:lang w:val="en-US" w:eastAsia="ru-RU"/>
        </w:rPr>
        <w:t xml:space="preserve">                               </w:t>
      </w:r>
      <w:r>
        <w:rPr>
          <w:rFonts w:ascii="Times New Roman" w:eastAsia="Times New Roman" w:hAnsi="Times New Roman"/>
          <w:b/>
          <w:sz w:val="32"/>
          <w:szCs w:val="32"/>
          <w:lang w:eastAsia="ru-RU"/>
        </w:rPr>
        <w:t>ЕНИСЕЙСКОГО РАЙОНА</w:t>
      </w:r>
      <w:r>
        <w:rPr>
          <w:rFonts w:ascii="Times New Roman" w:eastAsia="Times New Roman" w:hAnsi="Times New Roman"/>
          <w:b/>
          <w:sz w:val="32"/>
          <w:szCs w:val="32"/>
          <w:lang w:eastAsia="ru-RU"/>
        </w:rPr>
        <w:br/>
      </w:r>
      <w:r>
        <w:rPr>
          <w:rFonts w:ascii="Times New Roman" w:eastAsia="Times New Roman" w:hAnsi="Times New Roman"/>
          <w:b/>
          <w:sz w:val="32"/>
          <w:szCs w:val="32"/>
          <w:lang w:val="en-US" w:eastAsia="ru-RU"/>
        </w:rPr>
        <w:t xml:space="preserve">                               </w:t>
      </w:r>
      <w:r>
        <w:rPr>
          <w:rFonts w:ascii="Times New Roman" w:eastAsia="Times New Roman" w:hAnsi="Times New Roman"/>
          <w:b/>
          <w:sz w:val="32"/>
          <w:szCs w:val="32"/>
          <w:lang w:eastAsia="ru-RU"/>
        </w:rPr>
        <w:t>КРАСНОЯРСКОГО КРАЯ</w:t>
      </w:r>
    </w:p>
    <w:p w:rsidR="00155A53" w:rsidRDefault="00155A53" w:rsidP="00155A53">
      <w:pPr>
        <w:spacing w:after="0" w:line="240" w:lineRule="auto"/>
        <w:contextualSpacing/>
        <w:jc w:val="center"/>
        <w:rPr>
          <w:rFonts w:ascii="Times New Roman" w:eastAsia="Times New Roman" w:hAnsi="Times New Roman"/>
          <w:b/>
          <w:sz w:val="32"/>
          <w:szCs w:val="32"/>
          <w:lang w:eastAsia="ru-RU"/>
        </w:rPr>
      </w:pPr>
    </w:p>
    <w:p w:rsidR="00155A53" w:rsidRDefault="00155A53" w:rsidP="00155A53">
      <w:pPr>
        <w:spacing w:after="0" w:line="240" w:lineRule="auto"/>
        <w:ind w:left="2832" w:firstLine="708"/>
        <w:contextualSpacing/>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РЕШЕНИЕ</w:t>
      </w:r>
    </w:p>
    <w:p w:rsidR="00155A53" w:rsidRDefault="00155A53" w:rsidP="00155A53">
      <w:pPr>
        <w:spacing w:after="0" w:line="240" w:lineRule="auto"/>
        <w:ind w:left="2832" w:firstLine="708"/>
        <w:contextualSpacing/>
        <w:rPr>
          <w:rFonts w:ascii="Times New Roman" w:eastAsia="Times New Roman" w:hAnsi="Times New Roman"/>
          <w:b/>
          <w:sz w:val="32"/>
          <w:szCs w:val="32"/>
          <w:lang w:eastAsia="ru-RU"/>
        </w:rPr>
      </w:pPr>
      <w:r>
        <w:rPr>
          <w:rFonts w:ascii="Times New Roman" w:eastAsia="Times New Roman" w:hAnsi="Times New Roman"/>
          <w:b/>
          <w:sz w:val="32"/>
          <w:szCs w:val="32"/>
          <w:lang w:eastAsia="ru-RU"/>
        </w:rPr>
        <w:tab/>
      </w:r>
      <w:r>
        <w:rPr>
          <w:rFonts w:ascii="Times New Roman" w:eastAsia="Times New Roman" w:hAnsi="Times New Roman"/>
          <w:b/>
          <w:sz w:val="32"/>
          <w:szCs w:val="32"/>
          <w:lang w:eastAsia="ru-RU"/>
        </w:rPr>
        <w:tab/>
      </w:r>
      <w:r>
        <w:rPr>
          <w:rFonts w:ascii="Times New Roman" w:eastAsia="Times New Roman" w:hAnsi="Times New Roman"/>
          <w:b/>
          <w:sz w:val="32"/>
          <w:szCs w:val="32"/>
          <w:lang w:eastAsia="ru-RU"/>
        </w:rPr>
        <w:tab/>
        <w:t xml:space="preserve">          </w:t>
      </w:r>
    </w:p>
    <w:p w:rsidR="00155A53" w:rsidRDefault="00155A53" w:rsidP="00155A53">
      <w:pPr>
        <w:spacing w:after="0" w:line="240" w:lineRule="auto"/>
        <w:ind w:right="-1"/>
        <w:contextualSpacing/>
        <w:rPr>
          <w:rFonts w:ascii="Times New Roman" w:eastAsia="Times New Roman" w:hAnsi="Times New Roman"/>
          <w:b/>
          <w:sz w:val="28"/>
          <w:szCs w:val="28"/>
          <w:lang w:eastAsia="ru-RU"/>
        </w:rPr>
      </w:pPr>
      <w:r>
        <w:rPr>
          <w:rFonts w:ascii="Times New Roman" w:eastAsia="Times New Roman" w:hAnsi="Times New Roman"/>
          <w:bCs/>
          <w:kern w:val="32"/>
          <w:sz w:val="24"/>
          <w:szCs w:val="24"/>
        </w:rPr>
        <w:t xml:space="preserve">                                                             </w:t>
      </w:r>
    </w:p>
    <w:p w:rsidR="00155A53" w:rsidRDefault="00155A53" w:rsidP="00155A53">
      <w:pPr>
        <w:tabs>
          <w:tab w:val="left" w:pos="790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 xml:space="preserve">27.05.2019 г                                   </w:t>
      </w:r>
      <w:r w:rsidRPr="00C34232">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с. </w:t>
      </w:r>
      <w:proofErr w:type="spellStart"/>
      <w:r>
        <w:rPr>
          <w:rFonts w:ascii="Times New Roman" w:eastAsia="Times New Roman" w:hAnsi="Times New Roman"/>
          <w:bCs/>
          <w:kern w:val="32"/>
          <w:sz w:val="24"/>
          <w:szCs w:val="24"/>
        </w:rPr>
        <w:t>Усть</w:t>
      </w:r>
      <w:proofErr w:type="spellEnd"/>
      <w:r>
        <w:rPr>
          <w:rFonts w:ascii="Times New Roman" w:eastAsia="Times New Roman" w:hAnsi="Times New Roman"/>
          <w:bCs/>
          <w:kern w:val="32"/>
          <w:sz w:val="24"/>
          <w:szCs w:val="24"/>
        </w:rPr>
        <w:t>-Пит</w:t>
      </w:r>
      <w:r>
        <w:rPr>
          <w:rFonts w:ascii="Times New Roman" w:eastAsia="Times New Roman" w:hAnsi="Times New Roman"/>
          <w:sz w:val="24"/>
          <w:szCs w:val="24"/>
          <w:lang w:eastAsia="ru-RU"/>
        </w:rPr>
        <w:tab/>
        <w:t xml:space="preserve">№5-1 </w:t>
      </w:r>
      <w:proofErr w:type="gramStart"/>
      <w:r>
        <w:rPr>
          <w:rFonts w:ascii="Times New Roman" w:eastAsia="Times New Roman" w:hAnsi="Times New Roman"/>
          <w:sz w:val="24"/>
          <w:szCs w:val="24"/>
          <w:lang w:eastAsia="ru-RU"/>
        </w:rPr>
        <w:t>р</w:t>
      </w:r>
      <w:proofErr w:type="gramEnd"/>
    </w:p>
    <w:p w:rsidR="00155A53" w:rsidRDefault="00155A53" w:rsidP="00155A53">
      <w:pPr>
        <w:spacing w:after="0" w:line="240" w:lineRule="auto"/>
        <w:contextualSpacing/>
        <w:rPr>
          <w:rFonts w:ascii="Times New Roman" w:eastAsia="Times New Roman" w:hAnsi="Times New Roman"/>
          <w:sz w:val="28"/>
          <w:szCs w:val="28"/>
          <w:lang w:eastAsia="ru-RU"/>
        </w:rPr>
      </w:pPr>
    </w:p>
    <w:p w:rsidR="00155A53" w:rsidRDefault="00155A53" w:rsidP="00155A53">
      <w:pPr>
        <w:keepNext/>
        <w:spacing w:after="0" w:line="240" w:lineRule="auto"/>
        <w:ind w:right="-1"/>
        <w:contextualSpacing/>
        <w:outlineLvl w:val="0"/>
        <w:rPr>
          <w:rFonts w:ascii="Times New Roman" w:eastAsia="Times New Roman" w:hAnsi="Times New Roman"/>
          <w:bCs/>
          <w:kern w:val="32"/>
          <w:sz w:val="28"/>
          <w:szCs w:val="32"/>
        </w:rPr>
      </w:pPr>
      <w:r>
        <w:rPr>
          <w:rFonts w:ascii="Times New Roman" w:eastAsia="Times New Roman" w:hAnsi="Times New Roman"/>
          <w:bCs/>
          <w:kern w:val="32"/>
          <w:sz w:val="28"/>
          <w:szCs w:val="32"/>
        </w:rPr>
        <w:t>О внесении изменений и дополнений в Устав Усть-Питского сельсовета Енисейского района Красноярского края</w:t>
      </w:r>
    </w:p>
    <w:p w:rsidR="00155A53" w:rsidRDefault="00155A53" w:rsidP="00155A53">
      <w:pPr>
        <w:keepNext/>
        <w:spacing w:after="0" w:line="240" w:lineRule="auto"/>
        <w:ind w:right="-1"/>
        <w:contextualSpacing/>
        <w:jc w:val="both"/>
        <w:outlineLvl w:val="0"/>
        <w:rPr>
          <w:rFonts w:ascii="Times New Roman" w:eastAsia="Times New Roman" w:hAnsi="Times New Roman"/>
          <w:bCs/>
          <w:kern w:val="32"/>
          <w:sz w:val="24"/>
          <w:szCs w:val="28"/>
        </w:rPr>
      </w:pPr>
    </w:p>
    <w:p w:rsidR="00155A53" w:rsidRDefault="00155A53" w:rsidP="00155A53">
      <w:pPr>
        <w:snapToGrid w:val="0"/>
        <w:spacing w:after="0" w:line="240" w:lineRule="auto"/>
        <w:contextualSpacing/>
        <w:jc w:val="both"/>
        <w:rPr>
          <w:rFonts w:ascii="Times New Roman" w:eastAsia="Times New Roman" w:hAnsi="Times New Roman"/>
          <w:sz w:val="28"/>
          <w:szCs w:val="28"/>
          <w:lang w:eastAsia="ru-RU"/>
        </w:rPr>
      </w:pPr>
    </w:p>
    <w:p w:rsidR="00155A53" w:rsidRDefault="00155A53" w:rsidP="00155A53">
      <w:pPr>
        <w:spacing w:after="0" w:line="240" w:lineRule="auto"/>
        <w:ind w:firstLine="566"/>
        <w:contextualSpacing/>
        <w:jc w:val="both"/>
        <w:outlineLvl w:val="0"/>
        <w:rPr>
          <w:rFonts w:ascii="Times New Roman" w:eastAsia="Times New Roman" w:hAnsi="Times New Roman"/>
          <w:bCs/>
          <w:i/>
          <w:color w:val="003366"/>
          <w:kern w:val="28"/>
          <w:sz w:val="28"/>
          <w:szCs w:val="28"/>
        </w:rPr>
      </w:pPr>
      <w:r>
        <w:rPr>
          <w:rFonts w:ascii="Times New Roman" w:eastAsia="Times New Roman" w:hAnsi="Times New Roman"/>
          <w:bCs/>
          <w:kern w:val="28"/>
          <w:sz w:val="28"/>
          <w:szCs w:val="28"/>
        </w:rPr>
        <w:t xml:space="preserve">В целях приведения Устава </w:t>
      </w:r>
      <w:r>
        <w:rPr>
          <w:rFonts w:ascii="Times New Roman" w:eastAsia="Times New Roman" w:hAnsi="Times New Roman"/>
          <w:bCs/>
          <w:kern w:val="32"/>
          <w:sz w:val="28"/>
          <w:szCs w:val="28"/>
        </w:rPr>
        <w:t>Усть-Питского</w:t>
      </w:r>
      <w:r>
        <w:rPr>
          <w:rFonts w:ascii="Times New Roman" w:eastAsia="Times New Roman" w:hAnsi="Times New Roman"/>
          <w:bCs/>
          <w:kern w:val="28"/>
          <w:sz w:val="28"/>
          <w:szCs w:val="28"/>
        </w:rPr>
        <w:t xml:space="preserve"> сельсовета Енисейского района Красноярского края в соответствие с требованиями Законодательства Российской Федерации, руководствуясь Уставом </w:t>
      </w:r>
      <w:r>
        <w:rPr>
          <w:rFonts w:ascii="Times New Roman" w:eastAsia="Times New Roman" w:hAnsi="Times New Roman"/>
          <w:bCs/>
          <w:kern w:val="32"/>
          <w:sz w:val="28"/>
          <w:szCs w:val="28"/>
        </w:rPr>
        <w:t>Усть-Питского</w:t>
      </w:r>
      <w:r>
        <w:rPr>
          <w:rFonts w:ascii="Times New Roman" w:eastAsia="Times New Roman" w:hAnsi="Times New Roman"/>
          <w:bCs/>
          <w:kern w:val="28"/>
          <w:sz w:val="28"/>
          <w:szCs w:val="28"/>
        </w:rPr>
        <w:t xml:space="preserve"> сельсовета Енисейского района Красноярского края, </w:t>
      </w:r>
      <w:r>
        <w:rPr>
          <w:rFonts w:ascii="Times New Roman" w:eastAsia="Times New Roman" w:hAnsi="Times New Roman"/>
          <w:bCs/>
          <w:kern w:val="32"/>
          <w:sz w:val="28"/>
          <w:szCs w:val="28"/>
        </w:rPr>
        <w:t>Усть-Питский</w:t>
      </w:r>
      <w:r>
        <w:rPr>
          <w:rFonts w:ascii="Times New Roman" w:eastAsia="Times New Roman" w:hAnsi="Times New Roman"/>
          <w:bCs/>
          <w:kern w:val="28"/>
          <w:sz w:val="28"/>
          <w:szCs w:val="28"/>
        </w:rPr>
        <w:t xml:space="preserve"> сельский Совет депутатов РЕШИЛ: </w:t>
      </w:r>
    </w:p>
    <w:p w:rsidR="00155A53" w:rsidRDefault="00155A53" w:rsidP="00155A53">
      <w:pPr>
        <w:numPr>
          <w:ilvl w:val="0"/>
          <w:numId w:val="1"/>
        </w:numPr>
        <w:spacing w:after="0" w:line="240" w:lineRule="auto"/>
        <w:ind w:left="0" w:firstLine="56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Внести в Устав</w:t>
      </w:r>
      <w:r>
        <w:rPr>
          <w:rFonts w:ascii="Times New Roman" w:eastAsia="Times New Roman" w:hAnsi="Times New Roman"/>
          <w:i/>
          <w:sz w:val="28"/>
          <w:szCs w:val="28"/>
          <w:lang w:eastAsia="ru-RU"/>
        </w:rPr>
        <w:t xml:space="preserve"> </w:t>
      </w:r>
      <w:r>
        <w:rPr>
          <w:rFonts w:ascii="Times New Roman" w:eastAsia="Times New Roman" w:hAnsi="Times New Roman"/>
          <w:bCs/>
          <w:kern w:val="32"/>
          <w:sz w:val="28"/>
          <w:szCs w:val="28"/>
        </w:rPr>
        <w:t>Усть-Питского</w:t>
      </w:r>
      <w:r>
        <w:rPr>
          <w:rFonts w:ascii="Times New Roman" w:eastAsia="Times New Roman" w:hAnsi="Times New Roman"/>
          <w:sz w:val="28"/>
          <w:szCs w:val="28"/>
          <w:lang w:eastAsia="ru-RU"/>
        </w:rPr>
        <w:t xml:space="preserve"> сельсовета Енисейского района Красноярского края следующие изменения:</w:t>
      </w:r>
    </w:p>
    <w:p w:rsidR="00155A53" w:rsidRDefault="00155A53" w:rsidP="00155A53">
      <w:pPr>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val="en-US" w:eastAsia="ru-RU"/>
        </w:rPr>
        <w:t xml:space="preserve">           </w:t>
      </w:r>
      <w:bookmarkStart w:id="0" w:name="_GoBack"/>
      <w:bookmarkEnd w:id="0"/>
      <w:r>
        <w:rPr>
          <w:rFonts w:ascii="Times New Roman" w:eastAsia="Times New Roman" w:hAnsi="Times New Roman"/>
          <w:b/>
          <w:sz w:val="28"/>
          <w:szCs w:val="28"/>
          <w:lang w:eastAsia="ru-RU"/>
        </w:rPr>
        <w:t>1.1. В статье 4:</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пункт 7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дополнить пунктами 8, 9 следующего содержания:</w:t>
      </w:r>
    </w:p>
    <w:p w:rsidR="00155A53" w:rsidRDefault="00155A53" w:rsidP="00155A53">
      <w:pPr>
        <w:tabs>
          <w:tab w:val="num" w:pos="780"/>
        </w:tabs>
        <w:spacing w:line="240" w:lineRule="auto"/>
        <w:ind w:firstLine="567"/>
        <w:contextualSpacing/>
        <w:jc w:val="both"/>
        <w:rPr>
          <w:rFonts w:ascii="Times New Roman" w:hAnsi="Times New Roman"/>
          <w:sz w:val="28"/>
          <w:szCs w:val="28"/>
        </w:rPr>
      </w:pPr>
      <w:r>
        <w:rPr>
          <w:rFonts w:ascii="Times New Roman" w:hAnsi="Times New Roman"/>
          <w:sz w:val="28"/>
          <w:szCs w:val="28"/>
        </w:rPr>
        <w:t>«8. Опубликование муниципальных правовых актов осуществляется в течение 10 дней с момента подписания в информационном издании «Усть-Питский вестник», если иное не предусмотрено самим актом, настоящим Уставом или действующим законодательством.</w:t>
      </w:r>
    </w:p>
    <w:p w:rsidR="00155A53" w:rsidRDefault="00155A53" w:rsidP="00155A53">
      <w:pPr>
        <w:tabs>
          <w:tab w:val="num" w:pos="780"/>
        </w:tabs>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proofErr w:type="gramStart"/>
      <w:r>
        <w:rPr>
          <w:rFonts w:ascii="Times New Roman" w:eastAsia="Times New Roman" w:hAnsi="Times New Roman"/>
          <w:sz w:val="28"/>
          <w:szCs w:val="28"/>
          <w:lang w:eastAsia="ru-RU"/>
        </w:rPr>
        <w:t>Дополнительно опубликование муниципальных правовых актов осуществляется на портале Министерства Юстиции Российской Федерации в разделе «Нормативные правовые акты в Российской Федерации» (</w:t>
      </w:r>
      <w:hyperlink r:id="rId6" w:history="1">
        <w:r>
          <w:rPr>
            <w:rStyle w:val="a3"/>
            <w:rFonts w:ascii="Times New Roman" w:eastAsia="Times New Roman" w:hAnsi="Times New Roman"/>
            <w:sz w:val="28"/>
            <w:szCs w:val="28"/>
            <w:lang w:val="en-US" w:eastAsia="ru-RU"/>
          </w:rPr>
          <w:t>http</w:t>
        </w:r>
        <w:r>
          <w:rPr>
            <w:rStyle w:val="a3"/>
            <w:rFonts w:ascii="Times New Roman" w:eastAsia="Times New Roman" w:hAnsi="Times New Roman"/>
            <w:sz w:val="28"/>
            <w:szCs w:val="28"/>
            <w:lang w:eastAsia="ru-RU"/>
          </w:rPr>
          <w:t>://pravo.minjust.</w:t>
        </w:r>
        <w:r>
          <w:rPr>
            <w:rStyle w:val="a3"/>
            <w:rFonts w:ascii="Times New Roman" w:eastAsia="Times New Roman" w:hAnsi="Times New Roman"/>
            <w:sz w:val="28"/>
            <w:szCs w:val="28"/>
            <w:lang w:val="en-US" w:eastAsia="ru-RU"/>
          </w:rPr>
          <w:t>ru</w:t>
        </w:r>
      </w:hyperlink>
      <w:r>
        <w:rPr>
          <w:rFonts w:ascii="Times New Roman" w:eastAsia="Times New Roman" w:hAnsi="Times New Roman"/>
          <w:sz w:val="28"/>
          <w:szCs w:val="28"/>
          <w:lang w:eastAsia="ru-RU"/>
        </w:rPr>
        <w:t xml:space="preserve">, </w:t>
      </w:r>
      <w:hyperlink r:id="rId7" w:history="1">
        <w:proofErr w:type="gramEnd"/>
        <w:r>
          <w:rPr>
            <w:rStyle w:val="a3"/>
            <w:rFonts w:ascii="Times New Roman" w:eastAsia="Times New Roman" w:hAnsi="Times New Roman"/>
            <w:sz w:val="28"/>
            <w:szCs w:val="28"/>
            <w:lang w:val="en-US" w:eastAsia="ru-RU"/>
          </w:rPr>
          <w:t>http</w:t>
        </w:r>
        <w:r>
          <w:rPr>
            <w:rStyle w:val="a3"/>
            <w:rFonts w:ascii="Times New Roman" w:eastAsia="Times New Roman" w:hAnsi="Times New Roman"/>
            <w:sz w:val="28"/>
            <w:szCs w:val="28"/>
            <w:lang w:eastAsia="ru-RU"/>
          </w:rPr>
          <w:t>://право-</w:t>
        </w:r>
        <w:proofErr w:type="spellStart"/>
        <w:r>
          <w:rPr>
            <w:rStyle w:val="a3"/>
            <w:rFonts w:ascii="Times New Roman" w:eastAsia="Times New Roman" w:hAnsi="Times New Roman"/>
            <w:sz w:val="28"/>
            <w:szCs w:val="28"/>
            <w:lang w:eastAsia="ru-RU"/>
          </w:rPr>
          <w:t>минюст.рф</w:t>
        </w:r>
        <w:proofErr w:type="spellEnd"/>
        <w:proofErr w:type="gramStart"/>
      </w:hyperlink>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shd w:val="clear" w:color="auto" w:fill="FFFFFF"/>
          <w:lang w:eastAsia="ru-RU"/>
        </w:rPr>
        <w:t>не позднее двух рабочих дней с момента регистрации в Министерстве Юстиции Красноярского края.</w:t>
      </w:r>
      <w:proofErr w:type="gramEnd"/>
    </w:p>
    <w:p w:rsidR="00155A53" w:rsidRDefault="00155A53" w:rsidP="00155A53">
      <w:pPr>
        <w:tabs>
          <w:tab w:val="num" w:pos="780"/>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9. Обнародование муниципального нормативного правового акта происходит путем доведения его полного текста до жителей Усть-Питского сельсовета посредством размещения в течение 10 дней с момента подписания на информационных стендах по следующим адресам: </w:t>
      </w:r>
    </w:p>
    <w:p w:rsidR="00155A53" w:rsidRDefault="00155A53" w:rsidP="00155A53">
      <w:pPr>
        <w:tabs>
          <w:tab w:val="num" w:pos="780"/>
        </w:tabs>
        <w:spacing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lastRenderedPageBreak/>
        <w:t xml:space="preserve">- Красноярский край Енисейский район, с. </w:t>
      </w:r>
      <w:proofErr w:type="spellStart"/>
      <w:r>
        <w:rPr>
          <w:rFonts w:ascii="Times New Roman" w:hAnsi="Times New Roman"/>
          <w:sz w:val="28"/>
          <w:szCs w:val="28"/>
        </w:rPr>
        <w:t>Усть</w:t>
      </w:r>
      <w:proofErr w:type="spellEnd"/>
      <w:r>
        <w:rPr>
          <w:rFonts w:ascii="Times New Roman" w:hAnsi="Times New Roman"/>
          <w:sz w:val="28"/>
          <w:szCs w:val="28"/>
        </w:rPr>
        <w:t>-Пит, ул. Центральная, 52;</w:t>
      </w:r>
      <w:proofErr w:type="gramEnd"/>
    </w:p>
    <w:p w:rsidR="00155A53" w:rsidRDefault="00155A53" w:rsidP="00155A53">
      <w:pPr>
        <w:tabs>
          <w:tab w:val="num" w:pos="780"/>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-Красноярский край, Енисейский район, п. </w:t>
      </w:r>
      <w:proofErr w:type="spellStart"/>
      <w:r>
        <w:rPr>
          <w:rFonts w:ascii="Times New Roman" w:hAnsi="Times New Roman"/>
          <w:sz w:val="28"/>
          <w:szCs w:val="28"/>
        </w:rPr>
        <w:t>Шишмарёво</w:t>
      </w:r>
      <w:proofErr w:type="spellEnd"/>
      <w:r>
        <w:rPr>
          <w:rFonts w:ascii="Times New Roman" w:hAnsi="Times New Roman"/>
          <w:sz w:val="28"/>
          <w:szCs w:val="28"/>
        </w:rPr>
        <w:t>, ул. Набережная д.10.</w:t>
      </w:r>
    </w:p>
    <w:p w:rsidR="00155A53" w:rsidRDefault="00155A53" w:rsidP="00155A53">
      <w:pPr>
        <w:tabs>
          <w:tab w:val="num" w:pos="780"/>
        </w:tabs>
        <w:spacing w:line="240" w:lineRule="auto"/>
        <w:ind w:firstLine="567"/>
        <w:contextualSpacing/>
        <w:jc w:val="both"/>
        <w:rPr>
          <w:rFonts w:ascii="Times New Roman" w:hAnsi="Times New Roman"/>
          <w:sz w:val="28"/>
          <w:szCs w:val="28"/>
        </w:rPr>
      </w:pPr>
    </w:p>
    <w:p w:rsidR="00155A53" w:rsidRDefault="00155A53" w:rsidP="00155A53">
      <w:pPr>
        <w:tabs>
          <w:tab w:val="num" w:pos="780"/>
        </w:tabs>
        <w:spacing w:line="240" w:lineRule="auto"/>
        <w:ind w:firstLine="567"/>
        <w:contextualSpacing/>
        <w:jc w:val="both"/>
        <w:rPr>
          <w:rFonts w:ascii="Times New Roman" w:hAnsi="Times New Roman"/>
          <w:sz w:val="28"/>
          <w:szCs w:val="28"/>
        </w:rPr>
      </w:pPr>
      <w:r>
        <w:rPr>
          <w:rFonts w:ascii="Times New Roman" w:hAnsi="Times New Roman"/>
          <w:sz w:val="28"/>
          <w:szCs w:val="28"/>
        </w:rPr>
        <w:t>Официальным днем обнародования муниципального правового акта является первый день размещения на информационном стенде. Муниципальный нормативный правовой акт находится на информационном стенде не менее 10 дней с момента размещения</w:t>
      </w:r>
      <w:proofErr w:type="gramStart"/>
      <w:r>
        <w:rPr>
          <w:rFonts w:ascii="Times New Roman" w:hAnsi="Times New Roman"/>
          <w:sz w:val="28"/>
          <w:szCs w:val="28"/>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 В статье 6:</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подпункт 1.12 пункта 1 исключить;</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подпункт 1.20 пункта 1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подпункт 11 пункта 7 исключить;</w:t>
      </w:r>
    </w:p>
    <w:p w:rsidR="00155A53" w:rsidRDefault="00155A53" w:rsidP="00155A5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 подпункт 13 пункта 7 изложить в следующей редакции:</w:t>
      </w:r>
      <w:r>
        <w:rPr>
          <w:rFonts w:ascii="Times New Roman" w:eastAsia="Times New Roman" w:hAnsi="Times New Roman"/>
          <w:sz w:val="28"/>
          <w:szCs w:val="28"/>
          <w:lang w:eastAsia="ru-RU"/>
        </w:rPr>
        <w:t xml:space="preserve"> </w:t>
      </w:r>
    </w:p>
    <w:p w:rsidR="00155A53" w:rsidRDefault="00155A53" w:rsidP="00155A5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«13) осуществление деятельности по обращению с животными без владельцев, обитающими на территории сельсовета</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i/>
          <w:iCs/>
          <w:sz w:val="28"/>
          <w:szCs w:val="28"/>
          <w:lang w:eastAsia="ru-RU"/>
        </w:rPr>
        <w:t>- </w:t>
      </w:r>
      <w:r>
        <w:rPr>
          <w:rFonts w:ascii="Times New Roman" w:eastAsia="Times New Roman" w:hAnsi="Times New Roman"/>
          <w:b/>
          <w:sz w:val="28"/>
          <w:szCs w:val="28"/>
          <w:lang w:eastAsia="ru-RU"/>
        </w:rPr>
        <w:t>пункт 7 дополнить подпунктами 15 и 16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5A53" w:rsidRDefault="00155A53" w:rsidP="00155A53">
      <w:pPr>
        <w:autoSpaceDE w:val="0"/>
        <w:autoSpaceDN w:val="0"/>
        <w:adjustRightInd w:val="0"/>
        <w:spacing w:after="0" w:line="240" w:lineRule="auto"/>
        <w:ind w:firstLine="70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осуществление мероприятий по защите прав потребителей, предусмотренных </w:t>
      </w:r>
      <w:hyperlink r:id="rId8"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Российской Федерации от 7 февраля 1992 года N 2300-1 «О защите прав потребителей».</w:t>
      </w:r>
    </w:p>
    <w:p w:rsidR="00155A53" w:rsidRDefault="00155A53" w:rsidP="00155A53">
      <w:pPr>
        <w:autoSpaceDE w:val="0"/>
        <w:autoSpaceDN w:val="0"/>
        <w:adjustRightInd w:val="0"/>
        <w:spacing w:after="0" w:line="240" w:lineRule="auto"/>
        <w:ind w:firstLine="700"/>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 Статью 7 изложить в следующей редакции:</w:t>
      </w:r>
    </w:p>
    <w:p w:rsidR="00155A53" w:rsidRDefault="00155A53" w:rsidP="00155A53">
      <w:pPr>
        <w:autoSpaceDE w:val="0"/>
        <w:autoSpaceDN w:val="0"/>
        <w:adjustRightInd w:val="0"/>
        <w:spacing w:after="0" w:line="240" w:lineRule="auto"/>
        <w:ind w:firstLine="700"/>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7. Соглашения о передаче полномочий</w:t>
      </w:r>
    </w:p>
    <w:p w:rsidR="00155A53" w:rsidRDefault="00155A53" w:rsidP="00155A5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Органы местного самоуправления сельсовета, вправе заключать соглашения с органами местного самоуправления Енисейского района о передаче им осуществления части своих полномочий по решению вопросов местного значения сельсовета за счет межбюджетных трансфертов, предоставляемых из бюджета этих сельсовета в бюджет муниципального района в соответствии с </w:t>
      </w:r>
      <w:hyperlink r:id="rId9" w:tgtFrame="_blank" w:history="1">
        <w:r>
          <w:rPr>
            <w:rStyle w:val="a3"/>
            <w:rFonts w:ascii="Times New Roman" w:eastAsia="Times New Roman" w:hAnsi="Times New Roman"/>
            <w:sz w:val="28"/>
            <w:szCs w:val="28"/>
            <w:u w:val="none"/>
            <w:lang w:eastAsia="ru-RU"/>
          </w:rPr>
          <w:t>Бюджетным кодексом Российской Федерации</w:t>
        </w:r>
      </w:hyperlink>
      <w:r>
        <w:rPr>
          <w:rFonts w:ascii="Times New Roman" w:eastAsia="Times New Roman" w:hAnsi="Times New Roman"/>
          <w:color w:val="000000"/>
          <w:sz w:val="28"/>
          <w:szCs w:val="28"/>
          <w:lang w:eastAsia="ru-RU"/>
        </w:rPr>
        <w:t>.</w:t>
      </w:r>
    </w:p>
    <w:p w:rsidR="00155A53" w:rsidRDefault="00155A53" w:rsidP="00155A5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Соглашение о передаче осуществления части своих полномочий по решению вопросов местного значения сельсовета между муниципальными образованиями заключается Главой сельсовета при условии его предварительного одобрения Советом депутатов.</w:t>
      </w:r>
    </w:p>
    <w:p w:rsidR="00155A53" w:rsidRDefault="00155A53" w:rsidP="00155A5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55A53" w:rsidRDefault="00155A53" w:rsidP="00155A5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roofErr w:type="gramStart"/>
      <w:r>
        <w:rPr>
          <w:rFonts w:ascii="Times New Roman" w:eastAsia="Times New Roman" w:hAnsi="Times New Roman"/>
          <w:color w:val="000000"/>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 В статье 13:</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пункт 1 изложить в следующей редакции:</w:t>
      </w:r>
      <w:r>
        <w:rPr>
          <w:rFonts w:ascii="Times New Roman" w:eastAsia="Times New Roman" w:hAnsi="Times New Roman"/>
          <w:sz w:val="28"/>
          <w:szCs w:val="28"/>
          <w:lang w:eastAsia="ru-RU"/>
        </w:rPr>
        <w:t xml:space="preserve"> </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roofErr w:type="gramStart"/>
      <w:r>
        <w:rPr>
          <w:rFonts w:ascii="Times New Roman" w:eastAsia="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дополнить пунктом 1.1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Глава сельсовета осуществляет свои полномочия на постоянной основе</w:t>
      </w:r>
      <w:proofErr w:type="gramStart"/>
      <w:r>
        <w:rPr>
          <w:rFonts w:ascii="Times New Roman" w:eastAsia="Times New Roman" w:hAnsi="Times New Roman"/>
          <w:sz w:val="28"/>
          <w:szCs w:val="28"/>
          <w:lang w:eastAsia="ru-RU"/>
        </w:rPr>
        <w:t>.»;</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proofErr w:type="gramEnd"/>
      <w:r>
        <w:rPr>
          <w:rFonts w:ascii="Times New Roman" w:eastAsia="Times New Roman" w:hAnsi="Times New Roman"/>
          <w:b/>
          <w:sz w:val="28"/>
          <w:szCs w:val="28"/>
          <w:lang w:eastAsia="ru-RU"/>
        </w:rPr>
        <w:t xml:space="preserve">-  подпункт 1 пункта 7 изложить в следующей редакции: </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Times New Roman" w:eastAsia="Times New Roman" w:hAnsi="Times New Roman"/>
          <w:sz w:val="28"/>
          <w:szCs w:val="28"/>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eastAsia="Times New Roman" w:hAnsi="Times New Roman"/>
          <w:sz w:val="28"/>
          <w:szCs w:val="28"/>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1.5. Статью 15 дополнить пунктом 1.1.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gramStart"/>
      <w:r>
        <w:rPr>
          <w:rFonts w:ascii="Times New Roman" w:eastAsia="Times New Roman" w:hAnsi="Times New Roman"/>
          <w:sz w:val="28"/>
          <w:szCs w:val="28"/>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0" w:tgtFrame="_blank" w:history="1">
        <w:r>
          <w:rPr>
            <w:rStyle w:val="a3"/>
            <w:rFonts w:ascii="Times New Roman" w:eastAsia="Times New Roman" w:hAnsi="Times New Roman"/>
            <w:color w:val="auto"/>
            <w:sz w:val="28"/>
            <w:szCs w:val="28"/>
            <w:u w:val="none"/>
            <w:lang w:eastAsia="ru-RU"/>
          </w:rPr>
          <w:t>Федеральным законом от 25 декабря 2008 года № 273-ФЗ</w:t>
        </w:r>
      </w:hyperlink>
      <w:r>
        <w:rPr>
          <w:rFonts w:ascii="Times New Roman" w:eastAsia="Times New Roman" w:hAnsi="Times New Roman"/>
          <w:sz w:val="28"/>
          <w:szCs w:val="28"/>
          <w:lang w:eastAsia="ru-RU"/>
        </w:rPr>
        <w:t> «О противодействии коррупции», </w:t>
      </w:r>
      <w:hyperlink r:id="rId11" w:tgtFrame="_blank" w:history="1">
        <w:r>
          <w:rPr>
            <w:rStyle w:val="a3"/>
            <w:rFonts w:ascii="Times New Roman" w:eastAsia="Times New Roman" w:hAnsi="Times New Roman"/>
            <w:color w:val="auto"/>
            <w:sz w:val="28"/>
            <w:szCs w:val="28"/>
            <w:u w:val="none"/>
            <w:lang w:eastAsia="ru-RU"/>
          </w:rPr>
          <w:t>Федеральным законом от 3 декабря 2012 года № 230-ФЗ</w:t>
        </w:r>
      </w:hyperlink>
      <w:r>
        <w:rPr>
          <w:rFonts w:ascii="Times New Roman" w:eastAsia="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12" w:tgtFrame="_blank" w:history="1">
        <w:r>
          <w:rPr>
            <w:rStyle w:val="a3"/>
            <w:rFonts w:ascii="Times New Roman" w:eastAsia="Times New Roman" w:hAnsi="Times New Roman"/>
            <w:color w:val="auto"/>
            <w:sz w:val="28"/>
            <w:szCs w:val="28"/>
            <w:u w:val="none"/>
            <w:lang w:eastAsia="ru-RU"/>
          </w:rPr>
          <w:t>Федеральным законом от 7 мая 2013 года № 79-ФЗ</w:t>
        </w:r>
      </w:hyperlink>
      <w:r>
        <w:rPr>
          <w:rFonts w:ascii="Times New Roman" w:eastAsia="Times New Roman" w:hAnsi="Times New Roman"/>
          <w:sz w:val="28"/>
          <w:szCs w:val="28"/>
          <w:lang w:eastAsia="ru-RU"/>
        </w:rPr>
        <w:t> «О запрете отдельным категориям лиц открывать</w:t>
      </w:r>
      <w:proofErr w:type="gramEnd"/>
      <w:r>
        <w:rPr>
          <w:rFonts w:ascii="Times New Roman" w:eastAsia="Times New Roman" w:hAnsi="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w:t>
      </w:r>
      <w:r>
        <w:rPr>
          <w:rFonts w:ascii="Times New Roman" w:eastAsia="Times New Roman" w:hAnsi="Times New Roman"/>
          <w:sz w:val="28"/>
          <w:szCs w:val="28"/>
          <w:lang w:eastAsia="ru-RU"/>
        </w:rPr>
        <w:lastRenderedPageBreak/>
        <w:t>Федерации, владеть и (или) пользоваться иностранными финансовыми инструментами».</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1.6.  Пункт 8 статьи 16 изложить в следующей редакции: </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hAnsi="Times New Roman"/>
          <w:color w:val="000000"/>
          <w:sz w:val="28"/>
          <w:szCs w:val="28"/>
        </w:rPr>
        <w:t>«8)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  Пункт 1 статьи 17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i/>
          <w:iCs/>
          <w:sz w:val="28"/>
          <w:szCs w:val="28"/>
          <w:lang w:eastAsia="ru-RU"/>
        </w:rPr>
        <w:t>. </w:t>
      </w:r>
      <w:proofErr w:type="gramStart"/>
      <w:r>
        <w:rPr>
          <w:rFonts w:ascii="Times New Roman" w:eastAsia="Times New Roman" w:hAnsi="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полномочия исполняет муниципальный служащий, назначенный решением Совета депутатов».</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 В статье 20:</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 xml:space="preserve">- пункт 5 изложить в следующий редакции: </w:t>
      </w:r>
      <w:proofErr w:type="gramEnd"/>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Депутатом сельского Совета депутатов может быть избран гражданин Российской Федерации, достигший на день голосования возраста 18 лет, обладающий избирательным правом»; </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пункт 6 дополнить абзацем следующего содержания: </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На депутата сельского Совета депутатов распространяются гарантии, установленные законодательством»; </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-дополнить пунктом 10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w:t>
      </w:r>
      <w:proofErr w:type="gramStart"/>
      <w:r>
        <w:rPr>
          <w:rFonts w:ascii="Times New Roman" w:eastAsia="Times New Roman" w:hAnsi="Times New Roman"/>
          <w:sz w:val="28"/>
          <w:szCs w:val="28"/>
          <w:lang w:eastAsia="ru-RU"/>
        </w:rPr>
        <w:t>а(</w:t>
      </w:r>
      <w:proofErr w:type="gramEnd"/>
      <w:r>
        <w:rPr>
          <w:rFonts w:ascii="Times New Roman" w:eastAsia="Times New Roman" w:hAnsi="Times New Roman"/>
          <w:sz w:val="28"/>
          <w:szCs w:val="28"/>
          <w:lang w:eastAsia="ru-RU"/>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1.9.</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В пункте 2 статьи 22 исключить по тексту слова </w:t>
      </w:r>
      <w:r>
        <w:rPr>
          <w:rFonts w:ascii="Times New Roman" w:eastAsia="Times New Roman" w:hAnsi="Times New Roman"/>
          <w:sz w:val="28"/>
          <w:szCs w:val="28"/>
          <w:lang w:eastAsia="ru-RU"/>
        </w:rPr>
        <w:t>«первой сессии».</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1.10. В статье 26:</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подпункт 1.4 пункта 1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утверждение стратегии социально-экономического развития сельсовета</w:t>
      </w:r>
      <w:proofErr w:type="gramStart"/>
      <w:r>
        <w:rPr>
          <w:rFonts w:ascii="Times New Roman" w:eastAsia="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пункт 1 дополнить подпунктом 1.12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«1.12. утверждение правил благоустройства территории сельсовета».</w:t>
      </w:r>
    </w:p>
    <w:p w:rsidR="00155A53" w:rsidRDefault="00155A53" w:rsidP="00155A53">
      <w:pPr>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1.11. Пункт 6 статьи 28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Нормативные правовые решения Усть-Питского сельского Совета депутатов, затрагивающие права, свободы и обязанности человека и гражданина, устанавливающие правовой статус организаций, учредителем </w:t>
      </w:r>
      <w:r>
        <w:rPr>
          <w:rFonts w:ascii="Times New Roman" w:eastAsia="Times New Roman" w:hAnsi="Times New Roman"/>
          <w:sz w:val="28"/>
          <w:szCs w:val="28"/>
          <w:lang w:eastAsia="ru-RU"/>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55A53" w:rsidRDefault="00155A53" w:rsidP="00155A53">
      <w:pPr>
        <w:spacing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1.12. Подпункт 4 пункта 1 статьи 29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случае преобразования сельсовета, осуществляемого в соответствии с частями 3, 3.1.-1, 5, 7.2 статьи 13 </w:t>
      </w:r>
      <w:hyperlink r:id="rId13" w:tgtFrame="_blank" w:history="1">
        <w:r>
          <w:rPr>
            <w:rStyle w:val="a3"/>
            <w:rFonts w:ascii="Times New Roman" w:eastAsia="Times New Roman" w:hAnsi="Times New Roman"/>
            <w:color w:val="auto"/>
            <w:sz w:val="28"/>
            <w:szCs w:val="28"/>
            <w:u w:val="none"/>
            <w:lang w:eastAsia="ru-RU"/>
          </w:rPr>
          <w:t>Федерального закона от 06.10.2003 № 131-ФЗ</w:t>
        </w:r>
      </w:hyperlink>
      <w:r>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 а также в случае упразднения сельсовета».</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1.13. В статье 30:</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дополнить пунктом 1.1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gramStart"/>
      <w:r>
        <w:rPr>
          <w:rFonts w:ascii="Times New Roman" w:eastAsia="Times New Roman" w:hAnsi="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4" w:tgtFrame="_blank" w:history="1">
        <w:r>
          <w:rPr>
            <w:rStyle w:val="a3"/>
            <w:rFonts w:ascii="Times New Roman" w:eastAsia="Times New Roman" w:hAnsi="Times New Roman"/>
            <w:color w:val="auto"/>
            <w:sz w:val="28"/>
            <w:szCs w:val="28"/>
            <w:u w:val="none"/>
            <w:lang w:eastAsia="ru-RU"/>
          </w:rPr>
          <w:t>Федеральным законом от 25 декабря 2008 года № 273-ФЗ</w:t>
        </w:r>
      </w:hyperlink>
      <w:r>
        <w:rPr>
          <w:rFonts w:ascii="Times New Roman" w:eastAsia="Times New Roman" w:hAnsi="Times New Roman"/>
          <w:sz w:val="28"/>
          <w:szCs w:val="28"/>
          <w:lang w:eastAsia="ru-RU"/>
        </w:rPr>
        <w:t> «О противодействии коррупции», </w:t>
      </w:r>
      <w:hyperlink r:id="rId15" w:tgtFrame="_blank" w:history="1">
        <w:r>
          <w:rPr>
            <w:rStyle w:val="a3"/>
            <w:rFonts w:ascii="Times New Roman" w:eastAsia="Times New Roman" w:hAnsi="Times New Roman"/>
            <w:color w:val="auto"/>
            <w:sz w:val="28"/>
            <w:szCs w:val="28"/>
            <w:u w:val="none"/>
            <w:lang w:eastAsia="ru-RU"/>
          </w:rPr>
          <w:t>Федеральным законом от 3 декабря 2012 года № 230-ФЗ</w:t>
        </w:r>
      </w:hyperlink>
      <w:r>
        <w:rPr>
          <w:rFonts w:ascii="Times New Roman" w:eastAsia="Times New Roman" w:hAnsi="Times New Roman"/>
          <w:sz w:val="28"/>
          <w:szCs w:val="28"/>
          <w:lang w:eastAsia="ru-RU"/>
        </w:rPr>
        <w:t> «О контроле за соответствием расходов лиц, замещающих государственные должности, и иных лиц их доходам.»;</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пункт 7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Досрочно утративший свои полномочия депутат может вновь обрести их лишь в случае нового избрания. </w:t>
      </w:r>
      <w:proofErr w:type="gramStart"/>
      <w:r>
        <w:rPr>
          <w:rFonts w:ascii="Times New Roman" w:eastAsia="Times New Roman" w:hAnsi="Times New Roman"/>
          <w:sz w:val="28"/>
          <w:szCs w:val="28"/>
          <w:lang w:eastAsia="ru-RU"/>
        </w:rPr>
        <w:t>Лица, являвшиеся депутатами сельского Совета, распущенного на основании части 2.1 статьи 73 </w:t>
      </w:r>
      <w:hyperlink r:id="rId16" w:tgtFrame="_blank" w:history="1">
        <w:r>
          <w:rPr>
            <w:rStyle w:val="a3"/>
            <w:rFonts w:ascii="Times New Roman" w:eastAsia="Times New Roman" w:hAnsi="Times New Roman"/>
            <w:color w:val="auto"/>
            <w:sz w:val="28"/>
            <w:szCs w:val="28"/>
            <w:u w:val="none"/>
            <w:lang w:eastAsia="ru-RU"/>
          </w:rPr>
          <w:t>Федерального закона от 6 октября 2003 года № 131-ФЗ</w:t>
        </w:r>
      </w:hyperlink>
      <w:r>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Pr>
          <w:rFonts w:ascii="Times New Roman" w:eastAsia="Times New Roman" w:hAnsi="Times New Roman"/>
          <w:sz w:val="28"/>
          <w:szCs w:val="28"/>
          <w:lang w:eastAsia="ru-RU"/>
        </w:rPr>
        <w:t xml:space="preserve"> связи с указанными обстоятельствами</w:t>
      </w:r>
      <w:proofErr w:type="gramStart"/>
      <w:r>
        <w:rPr>
          <w:rFonts w:ascii="Times New Roman" w:eastAsia="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в пункте 8 исключить по тексту слова</w:t>
      </w:r>
      <w:r>
        <w:rPr>
          <w:rFonts w:ascii="Times New Roman" w:eastAsia="Times New Roman" w:hAnsi="Times New Roman"/>
          <w:sz w:val="28"/>
          <w:szCs w:val="28"/>
          <w:lang w:eastAsia="ru-RU"/>
        </w:rPr>
        <w:t xml:space="preserve"> «на постоянной основе»;</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дополнить пунктом 10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«10.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Pr>
          <w:rFonts w:ascii="Times New Roman" w:eastAsia="Times New Roman" w:hAnsi="Times New Roman"/>
          <w:sz w:val="28"/>
          <w:szCs w:val="28"/>
          <w:shd w:val="clear" w:color="auto" w:fill="FFFFFF"/>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1.14. В статье 32:</w:t>
      </w:r>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подпункт 3 пункта 1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разрабатывает стратегию социально-экономического развития сельсовета;».</w:t>
      </w:r>
    </w:p>
    <w:p w:rsidR="00155A53" w:rsidRDefault="00155A53" w:rsidP="00155A53">
      <w:pPr>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b/>
          <w:sz w:val="28"/>
          <w:szCs w:val="28"/>
          <w:shd w:val="clear" w:color="auto" w:fill="FFFFFF"/>
          <w:lang w:eastAsia="ru-RU"/>
        </w:rPr>
        <w:t>1.15. Пункт 2 статьи 33.1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К полномочиям администрации Усть-Питского сельсовета по осуществлению функции муниципального контроля относятся: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w:t>
      </w:r>
      <w:r>
        <w:rPr>
          <w:rFonts w:ascii="Times New Roman" w:eastAsia="Times New Roman" w:hAnsi="Times New Roman"/>
          <w:sz w:val="28"/>
          <w:szCs w:val="28"/>
          <w:lang w:eastAsia="ru-RU"/>
        </w:rPr>
        <w:lastRenderedPageBreak/>
        <w:t>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Pr>
          <w:rFonts w:ascii="Times New Roman" w:eastAsia="Times New Roman" w:hAnsi="Times New Roman"/>
          <w:sz w:val="28"/>
          <w:szCs w:val="28"/>
          <w:lang w:eastAsia="ru-RU"/>
        </w:rPr>
        <w:t>полномочиями</w:t>
      </w:r>
      <w:proofErr w:type="gramEnd"/>
      <w:r>
        <w:rPr>
          <w:rFonts w:ascii="Times New Roman" w:eastAsia="Times New Roman" w:hAnsi="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roofErr w:type="gramStart"/>
      <w:r>
        <w:rPr>
          <w:rFonts w:ascii="Times New Roman" w:eastAsia="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1.16. Статью 37 изложить в следующей редакции:</w:t>
      </w:r>
    </w:p>
    <w:p w:rsidR="00155A53" w:rsidRDefault="00155A53" w:rsidP="00155A53">
      <w:pPr>
        <w:spacing w:after="0" w:line="240" w:lineRule="auto"/>
        <w:ind w:firstLine="700"/>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«Статья 37. Правотворческая инициатива граждан</w:t>
      </w:r>
    </w:p>
    <w:p w:rsidR="00155A53" w:rsidRDefault="00155A53" w:rsidP="00155A53">
      <w:pPr>
        <w:spacing w:after="0" w:line="240" w:lineRule="auto"/>
        <w:ind w:firstLine="70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55A53" w:rsidRDefault="00155A53" w:rsidP="00155A53">
      <w:pPr>
        <w:spacing w:after="0" w:line="240" w:lineRule="auto"/>
        <w:ind w:firstLine="70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55A53" w:rsidRDefault="00155A53" w:rsidP="00155A53">
      <w:pPr>
        <w:spacing w:after="0" w:line="240" w:lineRule="auto"/>
        <w:ind w:firstLine="70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155A53" w:rsidRDefault="00155A53" w:rsidP="00155A53">
      <w:pPr>
        <w:spacing w:after="0" w:line="240" w:lineRule="auto"/>
        <w:ind w:firstLine="70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Для осуществления правотворческой инициативы регистрации инициативной группы не требуется.</w:t>
      </w:r>
    </w:p>
    <w:p w:rsidR="00155A53" w:rsidRDefault="00155A53" w:rsidP="00155A53">
      <w:pPr>
        <w:spacing w:after="0" w:line="240" w:lineRule="auto"/>
        <w:ind w:firstLine="700"/>
        <w:contextualSpacing/>
        <w:jc w:val="both"/>
        <w:rPr>
          <w:rFonts w:ascii="Times New Roman" w:eastAsia="Times New Roman" w:hAnsi="Times New Roman"/>
          <w:sz w:val="28"/>
          <w:szCs w:val="28"/>
          <w:shd w:val="clear" w:color="auto" w:fill="FFFFFF"/>
          <w:lang w:eastAsia="ru-RU"/>
        </w:rPr>
      </w:pPr>
      <w:r>
        <w:rPr>
          <w:rFonts w:ascii="Times New Roman" w:eastAsia="Times New Roman" w:hAnsi="Times New Roman"/>
          <w:bCs/>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Pr>
          <w:rFonts w:ascii="Times New Roman" w:eastAsia="Times New Roman" w:hAnsi="Times New Roman"/>
          <w:bCs/>
          <w:sz w:val="28"/>
          <w:szCs w:val="28"/>
          <w:lang w:eastAsia="ru-RU"/>
        </w:rPr>
        <w:t>.».</w:t>
      </w:r>
      <w:proofErr w:type="gramEnd"/>
    </w:p>
    <w:p w:rsidR="00155A53" w:rsidRDefault="00155A53" w:rsidP="00155A53">
      <w:pPr>
        <w:spacing w:after="0" w:line="240" w:lineRule="auto"/>
        <w:ind w:firstLine="700"/>
        <w:contextualSpacing/>
        <w:jc w:val="both"/>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 xml:space="preserve">1.17. Статью 37.1 дополнить абзацем следующего содержания: </w:t>
      </w:r>
    </w:p>
    <w:p w:rsidR="00155A53" w:rsidRDefault="00155A53" w:rsidP="00155A53">
      <w:pPr>
        <w:spacing w:after="0" w:line="240" w:lineRule="auto"/>
        <w:ind w:firstLine="700"/>
        <w:contextualSpacing/>
        <w:jc w:val="both"/>
        <w:rPr>
          <w:rFonts w:ascii="Times New Roman" w:eastAsia="Times New Roman" w:hAnsi="Times New Roman"/>
          <w:sz w:val="28"/>
          <w:szCs w:val="28"/>
          <w:shd w:val="clear" w:color="auto" w:fill="FFFFFF"/>
          <w:lang w:eastAsia="ru-RU"/>
        </w:rPr>
      </w:pPr>
      <w:proofErr w:type="gramStart"/>
      <w:r>
        <w:rPr>
          <w:rFonts w:ascii="Times New Roman" w:eastAsia="Times New Roman" w:hAnsi="Times New Roman"/>
          <w:sz w:val="28"/>
          <w:szCs w:val="28"/>
          <w:shd w:val="clear" w:color="auto" w:fill="FFFFFF"/>
          <w:lang w:eastAsia="ru-RU"/>
        </w:rPr>
        <w:lastRenderedPageBreak/>
        <w:t xml:space="preserve">«Енисейский межрайонный прокурор наделен правом правотворческой инициативы </w:t>
      </w:r>
      <w:r>
        <w:rPr>
          <w:rFonts w:ascii="Times New Roman" w:eastAsia="Times New Roman" w:hAnsi="Times New Roman"/>
          <w:sz w:val="28"/>
          <w:szCs w:val="28"/>
          <w:lang w:eastAsia="ru-RU"/>
        </w:rPr>
        <w:t>по вопросам, связанным с принятием постановлений администрации Усть-Питского сельсовета по вопросам местного значения, приведением нормативных правовых постановлений администрации сельсовета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155A53" w:rsidRDefault="00155A53" w:rsidP="00155A53">
      <w:pPr>
        <w:spacing w:after="0" w:line="240" w:lineRule="auto"/>
        <w:ind w:firstLine="700"/>
        <w:contextualSpacing/>
        <w:jc w:val="both"/>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 xml:space="preserve">1.18. В статье 40:  </w:t>
      </w:r>
    </w:p>
    <w:p w:rsidR="00155A53" w:rsidRDefault="00155A53" w:rsidP="00155A53">
      <w:pPr>
        <w:spacing w:line="240" w:lineRule="auto"/>
        <w:ind w:firstLine="709"/>
        <w:contextualSpacing/>
        <w:jc w:val="both"/>
        <w:rPr>
          <w:rFonts w:ascii="Times New Roman" w:hAnsi="Times New Roman"/>
          <w:b/>
          <w:sz w:val="28"/>
          <w:szCs w:val="28"/>
        </w:rPr>
      </w:pPr>
      <w:r>
        <w:rPr>
          <w:rFonts w:ascii="Times New Roman" w:hAnsi="Times New Roman"/>
          <w:b/>
          <w:sz w:val="28"/>
          <w:szCs w:val="28"/>
        </w:rPr>
        <w:t>-  пункт 1 дополнить подпунктом 1.1. следующего содержания:</w:t>
      </w:r>
    </w:p>
    <w:p w:rsidR="00155A53" w:rsidRDefault="00155A53" w:rsidP="00155A53">
      <w:pPr>
        <w:spacing w:line="240" w:lineRule="auto"/>
        <w:ind w:firstLine="709"/>
        <w:contextualSpacing/>
        <w:jc w:val="both"/>
        <w:rPr>
          <w:rFonts w:ascii="Times New Roman" w:hAnsi="Times New Roman"/>
          <w:sz w:val="28"/>
          <w:szCs w:val="28"/>
        </w:rPr>
      </w:pPr>
      <w:r>
        <w:rPr>
          <w:rFonts w:ascii="Times New Roman" w:hAnsi="Times New Roman"/>
          <w:sz w:val="28"/>
          <w:szCs w:val="28"/>
        </w:rPr>
        <w:t>«1.1. Публичные слушания проводятся по инициативе населения, Совета депутатов или главы сельсовета</w:t>
      </w:r>
      <w:proofErr w:type="gramStart"/>
      <w:r>
        <w:rPr>
          <w:rFonts w:ascii="Times New Roman" w:hAnsi="Times New Roman"/>
          <w:sz w:val="28"/>
          <w:szCs w:val="28"/>
        </w:rPr>
        <w:t>.»;</w:t>
      </w:r>
      <w:proofErr w:type="gramEnd"/>
    </w:p>
    <w:p w:rsidR="00155A53" w:rsidRDefault="00155A53" w:rsidP="00155A53">
      <w:pPr>
        <w:spacing w:line="240" w:lineRule="auto"/>
        <w:ind w:firstLine="709"/>
        <w:contextualSpacing/>
        <w:jc w:val="both"/>
        <w:rPr>
          <w:rFonts w:ascii="Times New Roman" w:hAnsi="Times New Roman"/>
          <w:b/>
          <w:sz w:val="28"/>
          <w:szCs w:val="28"/>
        </w:rPr>
      </w:pPr>
      <w:r>
        <w:rPr>
          <w:rFonts w:ascii="Times New Roman" w:hAnsi="Times New Roman"/>
          <w:b/>
          <w:sz w:val="28"/>
          <w:szCs w:val="28"/>
        </w:rPr>
        <w:t>- подпункт 3 пункта 2 изложить в следующей редакции:</w:t>
      </w:r>
    </w:p>
    <w:p w:rsidR="00155A53" w:rsidRDefault="00155A53" w:rsidP="00155A53">
      <w:pPr>
        <w:spacing w:line="240" w:lineRule="auto"/>
        <w:ind w:firstLine="709"/>
        <w:contextualSpacing/>
        <w:jc w:val="both"/>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Усть-Питского сельсовета</w:t>
      </w:r>
      <w:proofErr w:type="gramStart"/>
      <w:r>
        <w:rPr>
          <w:rFonts w:ascii="Times New Roman" w:hAnsi="Times New Roman"/>
          <w:sz w:val="28"/>
          <w:szCs w:val="28"/>
        </w:rPr>
        <w:t>.»;</w:t>
      </w:r>
      <w:proofErr w:type="gramEnd"/>
    </w:p>
    <w:p w:rsidR="00155A53" w:rsidRDefault="00155A53" w:rsidP="00155A53">
      <w:pPr>
        <w:spacing w:line="240" w:lineRule="auto"/>
        <w:ind w:firstLine="709"/>
        <w:contextualSpacing/>
        <w:jc w:val="both"/>
        <w:rPr>
          <w:rFonts w:ascii="Times New Roman" w:hAnsi="Times New Roman"/>
          <w:b/>
          <w:sz w:val="28"/>
          <w:szCs w:val="28"/>
        </w:rPr>
      </w:pPr>
      <w:r>
        <w:rPr>
          <w:rFonts w:ascii="Times New Roman" w:hAnsi="Times New Roman"/>
          <w:b/>
          <w:sz w:val="28"/>
          <w:szCs w:val="28"/>
        </w:rPr>
        <w:t>- дополнить пунктом 6 следующего содержания:</w:t>
      </w:r>
    </w:p>
    <w:p w:rsidR="00155A53" w:rsidRDefault="00155A53" w:rsidP="00155A53">
      <w:pPr>
        <w:spacing w:line="240" w:lineRule="auto"/>
        <w:ind w:firstLine="709"/>
        <w:contextualSpacing/>
        <w:jc w:val="both"/>
        <w:rPr>
          <w:rFonts w:ascii="Times New Roman" w:hAnsi="Times New Roman"/>
          <w:sz w:val="28"/>
          <w:szCs w:val="28"/>
        </w:rPr>
      </w:pPr>
      <w:r>
        <w:rPr>
          <w:rFonts w:ascii="Times New Roman" w:hAnsi="Times New Roman"/>
          <w:sz w:val="28"/>
          <w:szCs w:val="28"/>
        </w:rPr>
        <w:t>«6. </w:t>
      </w:r>
      <w:proofErr w:type="gramStart"/>
      <w:r>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roofErr w:type="gramStart"/>
      <w:r>
        <w:rPr>
          <w:rFonts w:ascii="Times New Roman" w:hAnsi="Times New Roman"/>
          <w:sz w:val="28"/>
          <w:szCs w:val="28"/>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1.19. Главу 6 дополнить статьей 41.1. следующего содержания: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41.1. Сход граждан</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случаях, предусмотренных </w:t>
      </w:r>
      <w:hyperlink r:id="rId17" w:tgtFrame="_blank" w:history="1">
        <w:r>
          <w:rPr>
            <w:rStyle w:val="a3"/>
            <w:rFonts w:ascii="Times New Roman" w:eastAsia="Times New Roman" w:hAnsi="Times New Roman"/>
            <w:color w:val="auto"/>
            <w:sz w:val="28"/>
            <w:szCs w:val="28"/>
            <w:u w:val="none"/>
            <w:lang w:eastAsia="ru-RU"/>
          </w:rPr>
          <w:t>Федеральным законом от 06.10.2003 № 131-ФЗ</w:t>
        </w:r>
      </w:hyperlink>
      <w:r>
        <w:rPr>
          <w:rFonts w:ascii="Times New Roman" w:eastAsia="Times New Roman" w:hAnsi="Times New Roman"/>
          <w:sz w:val="28"/>
          <w:szCs w:val="28"/>
          <w:lang w:eastAsia="ru-RU"/>
        </w:rPr>
        <w:t> «Об общих принципах организации местного самоуправления Российской Федерации», сход граждан  проводится: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В сельском населенном пункте сход граждан также проводится </w:t>
      </w:r>
      <w:proofErr w:type="gramStart"/>
      <w:r>
        <w:rPr>
          <w:rFonts w:ascii="Times New Roman" w:eastAsia="Times New Roman" w:hAnsi="Times New Roman"/>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Times New Roman" w:eastAsia="Times New Roman" w:hAnsi="Times New Roman"/>
          <w:sz w:val="28"/>
          <w:szCs w:val="28"/>
          <w:lang w:eastAsia="ru-RU"/>
        </w:rPr>
        <w:t>, предусмотренных законодательством Российской Федерации о муниципальной службе.</w:t>
      </w:r>
    </w:p>
    <w:p w:rsidR="00155A53" w:rsidRDefault="00155A53" w:rsidP="00155A53">
      <w:pPr>
        <w:spacing w:line="240" w:lineRule="auto"/>
        <w:ind w:firstLine="709"/>
        <w:contextualSpacing/>
        <w:jc w:val="both"/>
        <w:rPr>
          <w:rFonts w:ascii="Times New Roman" w:hAnsi="Times New Roman"/>
          <w:b/>
          <w:sz w:val="28"/>
          <w:szCs w:val="28"/>
        </w:rPr>
      </w:pPr>
      <w:r>
        <w:rPr>
          <w:rFonts w:ascii="Times New Roman" w:hAnsi="Times New Roman"/>
          <w:color w:val="333333"/>
          <w:sz w:val="28"/>
          <w:szCs w:val="28"/>
          <w:shd w:val="clear" w:color="auto" w:fill="FFFFFF"/>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Pr>
          <w:rFonts w:ascii="Times New Roman" w:hAnsi="Times New Roman"/>
          <w:color w:val="333333"/>
          <w:sz w:val="28"/>
          <w:szCs w:val="28"/>
          <w:shd w:val="clear" w:color="auto" w:fill="FFFFFF"/>
        </w:rPr>
        <w:t>,</w:t>
      </w:r>
      <w:proofErr w:type="gramEnd"/>
      <w:r>
        <w:rPr>
          <w:rFonts w:ascii="Times New Roman" w:hAnsi="Times New Roman"/>
          <w:color w:val="333333"/>
          <w:sz w:val="28"/>
          <w:szCs w:val="28"/>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Times New Roman" w:hAnsi="Times New Roman"/>
          <w:color w:val="333333"/>
          <w:sz w:val="28"/>
          <w:szCs w:val="28"/>
          <w:shd w:val="clear" w:color="auto" w:fill="FFFFFF"/>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1.20. </w:t>
      </w:r>
      <w:r>
        <w:rPr>
          <w:rFonts w:ascii="Times New Roman" w:eastAsia="Times New Roman" w:hAnsi="Times New Roman"/>
          <w:b/>
          <w:sz w:val="28"/>
          <w:szCs w:val="28"/>
          <w:shd w:val="clear" w:color="auto" w:fill="FFFFFF"/>
          <w:lang w:eastAsia="ru-RU"/>
        </w:rPr>
        <w:t>Статью 45.1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45.1. Староста сельского населенного пункта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Староста сельского населенного пункта (староста) – лицо, уполномоченное представлять интересы жителей населенного пункта</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Pr>
          <w:rFonts w:ascii="Times New Roman" w:eastAsia="Times New Roman" w:hAnsi="Times New Roman"/>
          <w:sz w:val="28"/>
          <w:szCs w:val="28"/>
          <w:lang w:eastAsia="ru-RU"/>
        </w:rPr>
        <w:t>началах</w:t>
      </w:r>
      <w:proofErr w:type="gramEnd"/>
      <w:r>
        <w:rPr>
          <w:rFonts w:ascii="Times New Roman" w:eastAsia="Times New Roman" w:hAnsi="Times New Roman"/>
          <w:sz w:val="28"/>
          <w:szCs w:val="28"/>
          <w:lang w:eastAsia="ru-RU"/>
        </w:rPr>
        <w:t> на принципах законности и добровольности.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полномочий старосты – 2 года.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Полномочия старосты подтверждаются выпиской из решения Совета депутатов по выбору старосты и/или удостоверением.</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Старостой не может быть назначено лицо:</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замещающее</w:t>
      </w:r>
      <w:proofErr w:type="gramEnd"/>
      <w:r>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признанное</w:t>
      </w:r>
      <w:proofErr w:type="gramEnd"/>
      <w:r>
        <w:rPr>
          <w:rFonts w:ascii="Times New Roman" w:eastAsia="Times New Roman" w:hAnsi="Times New Roman"/>
          <w:sz w:val="28"/>
          <w:szCs w:val="28"/>
          <w:lang w:eastAsia="ru-RU"/>
        </w:rPr>
        <w:t xml:space="preserve"> судом недееспособным или ограниченно дееспособным;</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имеющее</w:t>
      </w:r>
      <w:proofErr w:type="gramEnd"/>
      <w:r>
        <w:rPr>
          <w:rFonts w:ascii="Times New Roman" w:eastAsia="Times New Roman" w:hAnsi="Times New Roman"/>
          <w:sz w:val="28"/>
          <w:szCs w:val="28"/>
          <w:lang w:eastAsia="ru-RU"/>
        </w:rPr>
        <w:t xml:space="preserve"> непогашенную или неснятую судимость.</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Староста для решения возложенных на него задач:</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взаимодействует с органами местного самоуправления, муниципальными предприятиями и учреждениями и иными организациями </w:t>
      </w:r>
      <w:r>
        <w:rPr>
          <w:rFonts w:ascii="Times New Roman" w:eastAsia="Times New Roman" w:hAnsi="Times New Roman"/>
          <w:sz w:val="28"/>
          <w:szCs w:val="28"/>
          <w:lang w:eastAsia="ru-RU"/>
        </w:rPr>
        <w:lastRenderedPageBreak/>
        <w:t>по вопросам решения вопросов местного значения в сельском населенном пункте;</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опубликования их результатов в сельском населенном пункте.</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Староста обладает следующими правами:</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155A53" w:rsidRDefault="00155A53" w:rsidP="00155A53">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8" w:tgtFrame="_blank" w:history="1">
        <w:r>
          <w:rPr>
            <w:rStyle w:val="a3"/>
            <w:rFonts w:ascii="Times New Roman" w:eastAsia="Times New Roman" w:hAnsi="Times New Roman"/>
            <w:color w:val="auto"/>
            <w:sz w:val="28"/>
            <w:szCs w:val="28"/>
            <w:u w:val="none"/>
            <w:lang w:eastAsia="ru-RU"/>
          </w:rPr>
          <w:t>Федерального закона № 131-ФЗ</w:t>
        </w:r>
      </w:hyperlink>
      <w:r>
        <w:rPr>
          <w:rFonts w:ascii="Times New Roman" w:eastAsia="Times New Roman" w:hAnsi="Times New Roman"/>
          <w:sz w:val="28"/>
          <w:szCs w:val="28"/>
          <w:lang w:eastAsia="ru-RU"/>
        </w:rPr>
        <w:t>.».</w:t>
      </w:r>
    </w:p>
    <w:p w:rsidR="00155A53" w:rsidRPr="007864AF" w:rsidRDefault="00155A53" w:rsidP="00155A53">
      <w:pPr>
        <w:autoSpaceDE w:val="0"/>
        <w:autoSpaceDN w:val="0"/>
        <w:adjustRightInd w:val="0"/>
        <w:spacing w:line="240" w:lineRule="auto"/>
        <w:ind w:firstLine="540"/>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1.21. В статье 50</w:t>
      </w:r>
      <w:r w:rsidRPr="007864AF">
        <w:rPr>
          <w:rFonts w:ascii="Times New Roman" w:eastAsia="Times New Roman" w:hAnsi="Times New Roman"/>
          <w:b/>
          <w:sz w:val="28"/>
          <w:szCs w:val="28"/>
          <w:lang w:eastAsia="ru-RU"/>
        </w:rPr>
        <w:t>:</w:t>
      </w:r>
    </w:p>
    <w:p w:rsidR="00155A53" w:rsidRDefault="00155A53" w:rsidP="00155A53">
      <w:pPr>
        <w:spacing w:after="0" w:line="240" w:lineRule="auto"/>
        <w:ind w:left="-142" w:firstLine="142"/>
        <w:contextualSpacing/>
        <w:jc w:val="both"/>
        <w:rPr>
          <w:rFonts w:ascii="Times New Roman" w:hAnsi="Times New Roman"/>
          <w:b/>
          <w:color w:val="000000"/>
          <w:sz w:val="28"/>
          <w:szCs w:val="28"/>
        </w:rPr>
      </w:pPr>
      <w:r>
        <w:rPr>
          <w:rFonts w:ascii="Times New Roman" w:hAnsi="Times New Roman"/>
          <w:b/>
          <w:color w:val="000000"/>
          <w:sz w:val="28"/>
          <w:szCs w:val="28"/>
        </w:rPr>
        <w:t xml:space="preserve">       - название статьи изложить в следующей редакции:</w:t>
      </w:r>
    </w:p>
    <w:p w:rsidR="00155A53" w:rsidRDefault="00155A53" w:rsidP="00155A53">
      <w:pPr>
        <w:spacing w:after="0" w:line="240" w:lineRule="auto"/>
        <w:ind w:left="-142" w:firstLine="142"/>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«Статья 50. Местные налоги и сборы, средства самообложения граждан»;</w:t>
      </w:r>
    </w:p>
    <w:p w:rsidR="00155A53" w:rsidRDefault="00155A53" w:rsidP="00155A53">
      <w:pPr>
        <w:autoSpaceDE w:val="0"/>
        <w:autoSpaceDN w:val="0"/>
        <w:adjustRightInd w:val="0"/>
        <w:spacing w:line="240" w:lineRule="auto"/>
        <w:ind w:firstLine="540"/>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пункт 2 статьи 50 изложить в следующей редакции:</w:t>
      </w:r>
    </w:p>
    <w:p w:rsidR="00155A53" w:rsidRDefault="00155A53" w:rsidP="00155A53">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 «2. Вопросы введения и использования разовых платежей граждан (средства самообложения граждан)  решаются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w:t>
      </w:r>
      <w:proofErr w:type="spellStart"/>
      <w:r>
        <w:rPr>
          <w:rFonts w:ascii="Times New Roman" w:hAnsi="Times New Roman"/>
          <w:sz w:val="28"/>
          <w:szCs w:val="28"/>
          <w:lang w:eastAsia="ru-RU"/>
        </w:rPr>
        <w:t>Роосийской</w:t>
      </w:r>
      <w:proofErr w:type="spellEnd"/>
      <w:r>
        <w:rPr>
          <w:rFonts w:ascii="Times New Roman" w:hAnsi="Times New Roman"/>
          <w:sz w:val="28"/>
          <w:szCs w:val="28"/>
          <w:lang w:eastAsia="ru-RU"/>
        </w:rPr>
        <w:t xml:space="preserve"> Федерации», на сходе граждан</w:t>
      </w:r>
      <w:proofErr w:type="gramStart"/>
      <w:r>
        <w:rPr>
          <w:rFonts w:ascii="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 Статью 58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58. Пенсионное обеспечение лиц, замещающих муниципальные должности на постоянной основе</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9" w:tgtFrame="_blank" w:history="1">
        <w:r>
          <w:rPr>
            <w:rStyle w:val="a3"/>
            <w:rFonts w:ascii="Times New Roman" w:eastAsia="Times New Roman" w:hAnsi="Times New Roman"/>
            <w:color w:val="auto"/>
            <w:sz w:val="28"/>
            <w:szCs w:val="28"/>
            <w:u w:val="none"/>
            <w:lang w:eastAsia="ru-RU"/>
          </w:rPr>
          <w:t>Федеральным законом «О страховых пенсиях»</w:t>
        </w:r>
      </w:hyperlink>
      <w:r>
        <w:rPr>
          <w:rFonts w:ascii="Times New Roman" w:eastAsia="Times New Roman" w:hAnsi="Times New Roman"/>
          <w:sz w:val="28"/>
          <w:szCs w:val="28"/>
          <w:lang w:eastAsia="ru-RU"/>
        </w:rPr>
        <w:t>, либо к пенсии, досрочно назначенной в соответствии с </w:t>
      </w:r>
      <w:hyperlink r:id="rId20" w:tgtFrame="_blank" w:history="1">
        <w:r>
          <w:rPr>
            <w:rStyle w:val="a3"/>
            <w:rFonts w:ascii="Times New Roman" w:eastAsia="Times New Roman" w:hAnsi="Times New Roman"/>
            <w:color w:val="auto"/>
            <w:sz w:val="28"/>
            <w:szCs w:val="28"/>
            <w:u w:val="none"/>
            <w:lang w:eastAsia="ru-RU"/>
          </w:rPr>
          <w:t>Законом Российской</w:t>
        </w:r>
        <w:proofErr w:type="gramEnd"/>
        <w:r>
          <w:rPr>
            <w:rStyle w:val="a3"/>
            <w:rFonts w:ascii="Times New Roman" w:eastAsia="Times New Roman" w:hAnsi="Times New Roman"/>
            <w:color w:val="auto"/>
            <w:sz w:val="28"/>
            <w:szCs w:val="28"/>
            <w:u w:val="none"/>
            <w:lang w:eastAsia="ru-RU"/>
          </w:rPr>
          <w:t xml:space="preserve"> </w:t>
        </w:r>
        <w:proofErr w:type="gramStart"/>
        <w:r>
          <w:rPr>
            <w:rStyle w:val="a3"/>
            <w:rFonts w:ascii="Times New Roman" w:eastAsia="Times New Roman" w:hAnsi="Times New Roman"/>
            <w:color w:val="auto"/>
            <w:sz w:val="28"/>
            <w:szCs w:val="28"/>
            <w:u w:val="none"/>
            <w:lang w:eastAsia="ru-RU"/>
          </w:rPr>
          <w:t>Федерации «О занятости населения в Российской Федерации»</w:t>
        </w:r>
      </w:hyperlink>
      <w:r>
        <w:rPr>
          <w:rFonts w:ascii="Times New Roman" w:eastAsia="Times New Roman" w:hAnsi="Times New Roman"/>
          <w:sz w:val="28"/>
          <w:szCs w:val="28"/>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 w:tgtFrame="_blank" w:history="1">
        <w:r>
          <w:rPr>
            <w:rStyle w:val="a3"/>
            <w:rFonts w:ascii="Times New Roman" w:eastAsia="Times New Roman" w:hAnsi="Times New Roman"/>
            <w:color w:val="auto"/>
            <w:sz w:val="28"/>
            <w:szCs w:val="28"/>
            <w:u w:val="none"/>
            <w:lang w:eastAsia="ru-RU"/>
          </w:rPr>
          <w:t>Федерального закона от 15.12.2001 № 166-ФЗ</w:t>
        </w:r>
      </w:hyperlink>
      <w:r>
        <w:rPr>
          <w:rFonts w:ascii="Times New Roman" w:eastAsia="Times New Roman" w:hAnsi="Times New Roman"/>
          <w:sz w:val="28"/>
          <w:szCs w:val="28"/>
          <w:lang w:eastAsia="ru-RU"/>
        </w:rPr>
        <w:t> «О государственном пенсионном обеспечении в Российской Федерации».</w:t>
      </w:r>
      <w:proofErr w:type="gramEnd"/>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Перечень оснований, по которым право на пенсию за  выслугу лет не возникает, определяется пунктом 2 статьи 8 </w:t>
      </w:r>
      <w:hyperlink r:id="rId22" w:tgtFrame="_blank" w:history="1">
        <w:r>
          <w:rPr>
            <w:rStyle w:val="a3"/>
            <w:rFonts w:ascii="Times New Roman" w:eastAsia="Times New Roman" w:hAnsi="Times New Roman"/>
            <w:color w:val="auto"/>
            <w:sz w:val="28"/>
            <w:szCs w:val="28"/>
            <w:u w:val="none"/>
            <w:lang w:eastAsia="ru-RU"/>
          </w:rPr>
          <w:t>Закона Красноярского края от 26.06.2008 № 6-1832</w:t>
        </w:r>
      </w:hyperlink>
      <w:r>
        <w:rPr>
          <w:rFonts w:ascii="Times New Roman" w:eastAsia="Times New Roman" w:hAnsi="Times New Roman"/>
          <w:sz w:val="28"/>
          <w:szCs w:val="2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 w:tgtFrame="_blank" w:history="1">
        <w:r>
          <w:rPr>
            <w:rStyle w:val="a3"/>
            <w:rFonts w:ascii="Times New Roman" w:eastAsia="Times New Roman" w:hAnsi="Times New Roman"/>
            <w:color w:val="auto"/>
            <w:sz w:val="28"/>
            <w:szCs w:val="28"/>
            <w:u w:val="none"/>
            <w:lang w:eastAsia="ru-RU"/>
          </w:rPr>
          <w:t>Федеральным законом «О страховых пенсиях»</w:t>
        </w:r>
      </w:hyperlink>
      <w:r>
        <w:rPr>
          <w:rFonts w:ascii="Times New Roman" w:eastAsia="Times New Roman" w:hAnsi="Times New Roman"/>
          <w:sz w:val="28"/>
          <w:szCs w:val="28"/>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rFonts w:ascii="Times New Roman" w:eastAsia="Times New Roman" w:hAnsi="Times New Roman"/>
          <w:sz w:val="28"/>
          <w:szCs w:val="28"/>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Times New Roman" w:eastAsia="Times New Roman" w:hAnsi="Times New Roman"/>
          <w:sz w:val="28"/>
          <w:szCs w:val="28"/>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Times New Roman" w:eastAsia="Times New Roman" w:hAnsi="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w:t>
      </w:r>
      <w:r>
        <w:rPr>
          <w:rFonts w:ascii="Times New Roman" w:eastAsia="Times New Roman" w:hAnsi="Times New Roman"/>
          <w:sz w:val="28"/>
          <w:szCs w:val="28"/>
          <w:lang w:eastAsia="ru-RU"/>
        </w:rPr>
        <w:lastRenderedPageBreak/>
        <w:t xml:space="preserve">к ним местностях, в иных местностях края с особыми климатическими условиями. </w:t>
      </w:r>
      <w:r>
        <w:rPr>
          <w:rFonts w:ascii="Times New Roman" w:hAnsi="Times New Roman"/>
          <w:color w:val="000000"/>
          <w:sz w:val="28"/>
          <w:szCs w:val="28"/>
        </w:rPr>
        <w:t>Минимальный размер пенсии за выслугу лет составляет 1000 рублей.</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 w:tgtFrame="_blank" w:history="1">
        <w:r>
          <w:rPr>
            <w:rStyle w:val="a3"/>
            <w:rFonts w:ascii="Times New Roman" w:eastAsia="Times New Roman" w:hAnsi="Times New Roman"/>
            <w:color w:val="auto"/>
            <w:sz w:val="28"/>
            <w:szCs w:val="28"/>
            <w:u w:val="none"/>
            <w:lang w:eastAsia="ru-RU"/>
          </w:rPr>
          <w:t>Федерального закона «О государственном пенсионном обеспечении в Российской Федерации»</w:t>
        </w:r>
      </w:hyperlink>
      <w:r>
        <w:rPr>
          <w:rFonts w:ascii="Times New Roman" w:eastAsia="Times New Roman" w:hAnsi="Times New Roman"/>
          <w:sz w:val="28"/>
          <w:szCs w:val="28"/>
          <w:lang w:eastAsia="ru-RU"/>
        </w:rPr>
        <w:t>.</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w:t>
      </w:r>
      <w:r>
        <w:rPr>
          <w:rFonts w:ascii="Times New Roman" w:hAnsi="Times New Roman"/>
          <w:color w:val="000000"/>
          <w:sz w:val="28"/>
          <w:szCs w:val="28"/>
        </w:rPr>
        <w:t>Минимальный размер пенсии за выслугу лет составляет 1000 рублей.</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Порядок назначения пенсии за выслугу лет устанавливается в соответствии с пунктом 6 статьи 8 </w:t>
      </w:r>
      <w:hyperlink r:id="rId25" w:tgtFrame="_blank" w:history="1">
        <w:r>
          <w:rPr>
            <w:rStyle w:val="a3"/>
            <w:rFonts w:ascii="Times New Roman" w:eastAsia="Times New Roman" w:hAnsi="Times New Roman"/>
            <w:color w:val="auto"/>
            <w:sz w:val="28"/>
            <w:szCs w:val="28"/>
            <w:u w:val="none"/>
            <w:lang w:eastAsia="ru-RU"/>
          </w:rPr>
          <w:t>Закона Красноярского края от 26.06.2008 № 6-1832</w:t>
        </w:r>
      </w:hyperlink>
      <w:r>
        <w:rPr>
          <w:rFonts w:ascii="Times New Roman" w:eastAsia="Times New Roman" w:hAnsi="Times New Roman"/>
          <w:sz w:val="28"/>
          <w:szCs w:val="2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55A53" w:rsidRDefault="00155A53" w:rsidP="00155A53">
      <w:pPr>
        <w:spacing w:line="240" w:lineRule="auto"/>
        <w:contextualSpacing/>
        <w:jc w:val="both"/>
        <w:rPr>
          <w:rFonts w:ascii="Times New Roman" w:hAnsi="Times New Roman"/>
          <w:sz w:val="28"/>
          <w:szCs w:val="28"/>
        </w:rPr>
      </w:pPr>
      <w:r>
        <w:rPr>
          <w:rFonts w:ascii="Times New Roman" w:hAnsi="Times New Roman"/>
          <w:sz w:val="28"/>
          <w:szCs w:val="28"/>
        </w:rPr>
        <w:t xml:space="preserve">          7. </w:t>
      </w:r>
      <w:proofErr w:type="gramStart"/>
      <w:r>
        <w:rPr>
          <w:rFonts w:ascii="Times New Roman" w:hAnsi="Times New Roman"/>
          <w:sz w:val="28"/>
          <w:szCs w:val="28"/>
        </w:rPr>
        <w:t xml:space="preserve">В случае отсутствия необходимого срока исполнения полномочий для установления пенсии за выслугу лет по основаниям, установленным статьей 8 </w:t>
      </w:r>
      <w:r>
        <w:rPr>
          <w:rFonts w:ascii="Times New Roman" w:hAnsi="Times New Roman"/>
          <w:color w:val="000000"/>
          <w:sz w:val="28"/>
          <w:szCs w:val="28"/>
          <w:shd w:val="clear" w:color="auto" w:fill="FFFFFF"/>
        </w:rPr>
        <w:t>Закона Красноярского края от 26 июня 2008 г.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w:t>
      </w:r>
      <w:proofErr w:type="gramEnd"/>
      <w:r>
        <w:rPr>
          <w:rFonts w:ascii="Times New Roman" w:hAnsi="Times New Roman"/>
          <w:color w:val="000000"/>
          <w:sz w:val="28"/>
          <w:szCs w:val="28"/>
          <w:shd w:val="clear" w:color="auto" w:fill="FFFFFF"/>
        </w:rPr>
        <w:t xml:space="preserve">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назначении пенсии за выслугу лет муниципальным служащим.</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proofErr w:type="gramStart"/>
      <w:r>
        <w:rPr>
          <w:rFonts w:ascii="Times New Roman" w:eastAsia="Times New Roman" w:hAnsi="Times New Roman"/>
          <w:sz w:val="28"/>
          <w:szCs w:val="28"/>
          <w:lang w:eastAsia="ru-RU"/>
        </w:rPr>
        <w:t xml:space="preserve">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Красноярского края </w:t>
      </w:r>
      <w:r>
        <w:rPr>
          <w:rFonts w:ascii="Times New Roman" w:hAnsi="Times New Roman"/>
          <w:color w:val="000000"/>
          <w:sz w:val="28"/>
          <w:szCs w:val="28"/>
          <w:shd w:val="clear" w:color="auto" w:fill="FFFFFF"/>
        </w:rPr>
        <w:t>от 26 июня 2008 г.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Pr>
          <w:rFonts w:ascii="Times New Roman" w:eastAsia="Times New Roman" w:hAnsi="Times New Roman"/>
          <w:sz w:val="28"/>
          <w:szCs w:val="28"/>
          <w:lang w:eastAsia="ru-RU"/>
        </w:rPr>
        <w:t>, в соответствии с настоящим Уставом, с</w:t>
      </w:r>
      <w:proofErr w:type="gramEnd"/>
      <w:r>
        <w:rPr>
          <w:rFonts w:ascii="Times New Roman" w:eastAsia="Times New Roman" w:hAnsi="Times New Roman"/>
          <w:sz w:val="28"/>
          <w:szCs w:val="28"/>
          <w:lang w:eastAsia="ru-RU"/>
        </w:rPr>
        <w:t xml:space="preserve"> момента обращения в соответствующий орган местного самоуправления.</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назначенных глав местных администраций - до 31 декабря 1996 года;</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выборных должностей в органах местного самоуправления - со 2 августа 1991 года</w:t>
      </w:r>
      <w:proofErr w:type="gramStart"/>
      <w:r>
        <w:rPr>
          <w:rFonts w:ascii="Times New Roman" w:eastAsia="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1.23. Пункт 5 статьи 61 изложить в следующей редакции:</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Pr>
          <w:rFonts w:ascii="Times New Roman" w:eastAsia="Times New Roman" w:hAnsi="Times New Roman"/>
          <w:sz w:val="28"/>
          <w:szCs w:val="28"/>
          <w:lang w:eastAsia="ru-RU"/>
        </w:rPr>
        <w:t>и</w:t>
      </w:r>
      <w:proofErr w:type="gramEnd"/>
      <w:r>
        <w:rPr>
          <w:rFonts w:ascii="Times New Roman" w:eastAsia="Times New Roman" w:hAnsi="Times New Roman"/>
          <w:sz w:val="28"/>
          <w:szCs w:val="28"/>
          <w:lang w:eastAsia="ru-RU"/>
        </w:rPr>
        <w:t xml:space="preserve"> семи дней со дня его поступления из Управления Министерства юстиции Российской Федерации по Красноярскому краю.</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rFonts w:ascii="Times New Roman" w:eastAsia="Times New Roman" w:hAnsi="Times New Roman"/>
          <w:sz w:val="28"/>
          <w:szCs w:val="28"/>
          <w:lang w:eastAsia="ru-RU"/>
        </w:rPr>
        <w:t xml:space="preserve"> в Устав муниципального образования</w:t>
      </w:r>
      <w:proofErr w:type="gramStart"/>
      <w:r>
        <w:rPr>
          <w:rFonts w:ascii="Times New Roman" w:eastAsia="Times New Roman" w:hAnsi="Times New Roman"/>
          <w:sz w:val="28"/>
          <w:szCs w:val="28"/>
          <w:lang w:eastAsia="ru-RU"/>
        </w:rPr>
        <w:t>.».</w:t>
      </w:r>
      <w:proofErr w:type="gramEnd"/>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Решения возложить на главу Усть-Питского сельсовета Енисейского района Красноярского края Семенова В.В.</w:t>
      </w:r>
    </w:p>
    <w:p w:rsidR="00155A53" w:rsidRDefault="00155A53" w:rsidP="00155A53">
      <w:pPr>
        <w:autoSpaceDE w:val="0"/>
        <w:autoSpaceDN w:val="0"/>
        <w:adjustRightInd w:val="0"/>
        <w:spacing w:line="240" w:lineRule="auto"/>
        <w:ind w:firstLine="540"/>
        <w:contextualSpacing/>
        <w:jc w:val="both"/>
        <w:rPr>
          <w:rFonts w:ascii="Times New Roman" w:hAnsi="Times New Roman"/>
          <w:color w:val="000000"/>
          <w:sz w:val="28"/>
          <w:szCs w:val="28"/>
        </w:rPr>
      </w:pPr>
      <w:r>
        <w:rPr>
          <w:rFonts w:ascii="Times New Roman" w:hAnsi="Times New Roman"/>
          <w:b/>
          <w:color w:val="000000"/>
          <w:sz w:val="28"/>
          <w:szCs w:val="28"/>
        </w:rPr>
        <w:t>3</w:t>
      </w:r>
      <w:r>
        <w:rPr>
          <w:rFonts w:ascii="Times New Roman" w:hAnsi="Times New Roman"/>
          <w:color w:val="000000"/>
          <w:sz w:val="28"/>
          <w:szCs w:val="28"/>
        </w:rPr>
        <w:t>. Решение о внесении изменений и дополнений в Устав Усть-Питского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«Усть-Питский вестник» после прохождения государственной регистрации в Управлении Министерства юстиции Российской Федерации по Красноярскому краю.</w:t>
      </w:r>
    </w:p>
    <w:p w:rsidR="00155A53" w:rsidRDefault="00155A53" w:rsidP="00155A53">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Глава Усть-Питского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155A53" w:rsidRDefault="00155A53" w:rsidP="00155A53">
      <w:pPr>
        <w:spacing w:after="0" w:line="240" w:lineRule="auto"/>
        <w:ind w:firstLine="567"/>
        <w:contextualSpacing/>
        <w:jc w:val="both"/>
        <w:rPr>
          <w:rFonts w:ascii="Times New Roman" w:eastAsia="Times New Roman" w:hAnsi="Times New Roman"/>
          <w:sz w:val="28"/>
          <w:szCs w:val="28"/>
          <w:lang w:eastAsia="ru-RU"/>
        </w:rPr>
      </w:pPr>
    </w:p>
    <w:p w:rsidR="00155A53" w:rsidRDefault="00155A53" w:rsidP="00155A53">
      <w:pPr>
        <w:pStyle w:val="a4"/>
        <w:spacing w:before="0" w:beforeAutospacing="0" w:after="0" w:afterAutospacing="0"/>
        <w:ind w:firstLine="567"/>
        <w:contextualSpacing/>
        <w:jc w:val="both"/>
        <w:rPr>
          <w:i/>
          <w:color w:val="000000"/>
          <w:sz w:val="28"/>
          <w:szCs w:val="28"/>
        </w:rPr>
      </w:pPr>
      <w:r>
        <w:rPr>
          <w:color w:val="000000"/>
        </w:rPr>
        <w:t> </w:t>
      </w:r>
    </w:p>
    <w:p w:rsidR="00155A53" w:rsidRDefault="00155A53" w:rsidP="00155A53">
      <w:pPr>
        <w:tabs>
          <w:tab w:val="left" w:pos="6465"/>
        </w:tabs>
        <w:spacing w:after="0" w:line="240" w:lineRule="auto"/>
        <w:ind w:right="-1"/>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Председатель Совета депутатов,</w:t>
      </w:r>
      <w:r>
        <w:rPr>
          <w:rFonts w:ascii="Times New Roman" w:eastAsia="Times New Roman" w:hAnsi="Times New Roman"/>
          <w:color w:val="000000"/>
          <w:sz w:val="28"/>
          <w:szCs w:val="28"/>
          <w:lang w:eastAsia="ru-RU"/>
        </w:rPr>
        <w:tab/>
        <w:t xml:space="preserve">                </w:t>
      </w:r>
      <w:proofErr w:type="spellStart"/>
      <w:r>
        <w:rPr>
          <w:rFonts w:ascii="Times New Roman" w:eastAsia="Times New Roman" w:hAnsi="Times New Roman"/>
          <w:color w:val="000000"/>
          <w:sz w:val="28"/>
          <w:szCs w:val="28"/>
          <w:lang w:eastAsia="ru-RU"/>
        </w:rPr>
        <w:t>В.В.Семенов</w:t>
      </w:r>
      <w:proofErr w:type="spellEnd"/>
    </w:p>
    <w:p w:rsidR="00155A53" w:rsidRDefault="00155A53" w:rsidP="00155A53">
      <w:pPr>
        <w:spacing w:after="0" w:line="240" w:lineRule="auto"/>
        <w:ind w:right="-1"/>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сельсовета</w:t>
      </w:r>
    </w:p>
    <w:p w:rsidR="0049383C" w:rsidRDefault="0049383C"/>
    <w:sectPr w:rsidR="00493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899209F0"/>
    <w:lvl w:ilvl="0">
      <w:start w:val="1"/>
      <w:numFmt w:val="decimal"/>
      <w:lvlText w:val="%1."/>
      <w:lvlJc w:val="left"/>
      <w:pPr>
        <w:ind w:left="979"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53"/>
    <w:rsid w:val="00155A53"/>
    <w:rsid w:val="0049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5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55A53"/>
    <w:rPr>
      <w:color w:val="0000FF"/>
      <w:u w:val="single"/>
    </w:rPr>
  </w:style>
  <w:style w:type="paragraph" w:styleId="a4">
    <w:name w:val="Normal (Web)"/>
    <w:basedOn w:val="a"/>
    <w:uiPriority w:val="99"/>
    <w:rsid w:val="00155A5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5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55A53"/>
    <w:rPr>
      <w:color w:val="0000FF"/>
      <w:u w:val="single"/>
    </w:rPr>
  </w:style>
  <w:style w:type="paragraph" w:styleId="a4">
    <w:name w:val="Normal (Web)"/>
    <w:basedOn w:val="a"/>
    <w:uiPriority w:val="99"/>
    <w:rsid w:val="00155A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966FD7D2C9A4BDF95E65F3D1E300BF29BC6D767A70A9329C4850244CA1D7994725AC3E42126EFD7E051964C0E985E8431F5B7PEI" TargetMode="External"/><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hyperlink" Target="http://pravo-search.minjust.ru/bigs/showDocument.html?id=96E20C02-1B12-465A-B64C-24AA9227000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ravo-search.minjust.ru/bigs/showDocument.html?id=E262A5DE-C87F-42B7-A120-7DCF949D8830" TargetMode="External"/><Relationship Id="rId7" Type="http://schemas.openxmlformats.org/officeDocument/2006/relationships/hyperlink" Target="http://&#1087;&#1088;&#1072;&#1074;&#1086;-&#1084;&#1080;&#1085;&#1102;&#1089;&#1090;.&#1088;&#1092;" TargetMode="External"/><Relationship Id="rId12" Type="http://schemas.openxmlformats.org/officeDocument/2006/relationships/hyperlink" Target="http://pravo-search.minjust.ru/bigs/showDocument.html?id=EB042C48-DE0E-4DBE-8305-4D48DDDB63A2" TargetMode="External"/><Relationship Id="rId17" Type="http://schemas.openxmlformats.org/officeDocument/2006/relationships/hyperlink" Target="http://pravo-search.minjust.ru/bigs/showDocument.html?id=96E20C02-1B12-465A-B64C-24AA92270007" TargetMode="External"/><Relationship Id="rId25" Type="http://schemas.openxmlformats.org/officeDocument/2006/relationships/hyperlink" Target="http://pravo-search.minjust.ru/bigs/showDocument.html?id=6682DDF3-A0C4-43A2-B9E2-1FFEC9578268" TargetMode="External"/><Relationship Id="rId2" Type="http://schemas.openxmlformats.org/officeDocument/2006/relationships/styles" Target="styles.xml"/><Relationship Id="rId16"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8B72231B-E1D5-434E-AB34-7750086672E2"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search.minjust.ru/bigs/showDocument.html?id=23BFA9AF-B847-4F54-8403-F2E327C4305A" TargetMode="External"/><Relationship Id="rId24" Type="http://schemas.openxmlformats.org/officeDocument/2006/relationships/hyperlink" Target="http://pravo-search.minjust.ru/bigs/showDocument.html?id=E262A5DE-C87F-42B7-A120-7DCF949D8830"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23BFA9AF-B847-4F54-8403-F2E327C4305A" TargetMode="External"/><Relationship Id="rId23" Type="http://schemas.openxmlformats.org/officeDocument/2006/relationships/hyperlink" Target="http://pravo-search.minjust.ru/bigs/showDocument.html?id=60E08DD3-A113-4C2C-BF2A-D7CDCD7938DE" TargetMode="External"/><Relationship Id="rId10" Type="http://schemas.openxmlformats.org/officeDocument/2006/relationships/hyperlink" Target="http://pravo-search.minjust.ru/bigs/showDocument.html?id=9AA48369-618A-4BB4-B4B8-AE15F2B7EBF6" TargetMode="External"/><Relationship Id="rId19" Type="http://schemas.openxmlformats.org/officeDocument/2006/relationships/hyperlink" Target="http://pravo-search.minjust.ru/bigs/showDocument.html?id=60E08DD3-A113-4C2C-BF2A-D7CDCD7938DE" TargetMode="External"/><Relationship Id="rId4" Type="http://schemas.openxmlformats.org/officeDocument/2006/relationships/settings" Target="settings.xml"/><Relationship Id="rId9" Type="http://schemas.openxmlformats.org/officeDocument/2006/relationships/hyperlink" Target="http://pravo-search.minjust.ru/bigs/showDocument.html?id=8F21B21C-A408-42C4-B9FE-A939B863C84A" TargetMode="External"/><Relationship Id="rId14" Type="http://schemas.openxmlformats.org/officeDocument/2006/relationships/hyperlink" Target="http://pravo-search.minjust.ru/bigs/showDocument.html?id=9AA48369-618A-4BB4-B4B8-AE15F2B7EBF6" TargetMode="External"/><Relationship Id="rId22" Type="http://schemas.openxmlformats.org/officeDocument/2006/relationships/hyperlink" Target="http://pravo-search.minjust.ru/bigs/showDocument.html?id=6682DDF3-A0C4-43A2-B9E2-1FFEC957826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4926</Words>
  <Characters>28079</Characters>
  <Application>Microsoft Office Word</Application>
  <DocSecurity>0</DocSecurity>
  <Lines>233</Lines>
  <Paragraphs>65</Paragraphs>
  <ScaleCrop>false</ScaleCrop>
  <Company>Home</Company>
  <LinksUpToDate>false</LinksUpToDate>
  <CharactersWithSpaces>32940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2021-04-20T08:07:00Z</dcterms:created>
  <dcterms:modified xsi:type="dcterms:W3CDTF">2021-04-20T08:09:00Z</dcterms:modified>
</cp:coreProperties>
</file>