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30" w:rsidRPr="00231564" w:rsidRDefault="00F96730" w:rsidP="00231564">
      <w:pPr>
        <w:jc w:val="center"/>
        <w:rPr>
          <w:rFonts w:ascii="Arial" w:hAnsi="Arial" w:cs="Arial"/>
        </w:rPr>
      </w:pPr>
    </w:p>
    <w:p w:rsidR="00F96730" w:rsidRPr="00231564" w:rsidRDefault="00231564" w:rsidP="00231564">
      <w:pPr>
        <w:jc w:val="center"/>
        <w:rPr>
          <w:rFonts w:ascii="Arial" w:hAnsi="Arial" w:cs="Arial"/>
          <w:b/>
          <w:bCs/>
        </w:rPr>
      </w:pPr>
      <w:r w:rsidRPr="00231564">
        <w:rPr>
          <w:rFonts w:ascii="Arial" w:hAnsi="Arial" w:cs="Arial"/>
          <w:b/>
          <w:noProof/>
        </w:rPr>
        <w:t>РОССИЙСКАЯ  ФЕДЕРАЦИЯ</w:t>
      </w:r>
    </w:p>
    <w:p w:rsidR="00F96730" w:rsidRPr="00231564" w:rsidRDefault="00F96730" w:rsidP="00231564">
      <w:pPr>
        <w:jc w:val="center"/>
        <w:rPr>
          <w:rFonts w:ascii="Arial" w:hAnsi="Arial" w:cs="Arial"/>
          <w:b/>
          <w:bCs/>
        </w:rPr>
      </w:pPr>
      <w:r w:rsidRPr="00231564">
        <w:rPr>
          <w:rFonts w:ascii="Arial" w:hAnsi="Arial" w:cs="Arial"/>
          <w:b/>
          <w:bCs/>
        </w:rPr>
        <w:t>УСТЬ-ПИТСКИЙ СЕЛЬСКИЙ СОВЕТ ДЕПУТАТОВ</w:t>
      </w:r>
    </w:p>
    <w:p w:rsidR="00F96730" w:rsidRPr="00CD04C5" w:rsidRDefault="00F96730" w:rsidP="00231564">
      <w:pPr>
        <w:jc w:val="center"/>
        <w:rPr>
          <w:rFonts w:ascii="Arial" w:hAnsi="Arial" w:cs="Arial"/>
          <w:b/>
        </w:rPr>
      </w:pPr>
      <w:r w:rsidRPr="00CD04C5">
        <w:rPr>
          <w:rFonts w:ascii="Arial" w:hAnsi="Arial" w:cs="Arial"/>
          <w:b/>
        </w:rPr>
        <w:t>ЕНИСЕЙСКОГО РАЙОНА</w:t>
      </w:r>
    </w:p>
    <w:p w:rsidR="00F96730" w:rsidRPr="00CD04C5" w:rsidRDefault="00F96730" w:rsidP="00231564">
      <w:pPr>
        <w:pBdr>
          <w:bottom w:val="single" w:sz="12" w:space="1" w:color="auto"/>
        </w:pBdr>
        <w:tabs>
          <w:tab w:val="center" w:pos="4677"/>
          <w:tab w:val="left" w:pos="7620"/>
        </w:tabs>
        <w:jc w:val="center"/>
        <w:rPr>
          <w:rFonts w:ascii="Arial" w:hAnsi="Arial" w:cs="Arial"/>
          <w:b/>
        </w:rPr>
      </w:pPr>
      <w:r w:rsidRPr="00CD04C5">
        <w:rPr>
          <w:rFonts w:ascii="Arial" w:hAnsi="Arial" w:cs="Arial"/>
          <w:b/>
        </w:rPr>
        <w:t>КРАСНОЯРСКОГО КРАЯ</w:t>
      </w:r>
    </w:p>
    <w:p w:rsidR="00F96730" w:rsidRPr="00231564" w:rsidRDefault="00F96730" w:rsidP="00231564">
      <w:pPr>
        <w:jc w:val="center"/>
        <w:rPr>
          <w:rFonts w:ascii="Arial" w:hAnsi="Arial" w:cs="Arial"/>
          <w:b/>
          <w:bCs/>
        </w:rPr>
      </w:pPr>
    </w:p>
    <w:p w:rsidR="00F96730" w:rsidRPr="00231564" w:rsidRDefault="00231564" w:rsidP="00231564">
      <w:pPr>
        <w:rPr>
          <w:rFonts w:ascii="Arial" w:hAnsi="Arial" w:cs="Arial"/>
          <w:b/>
          <w:bCs/>
        </w:rPr>
      </w:pPr>
      <w:r w:rsidRPr="00231564">
        <w:rPr>
          <w:rFonts w:ascii="Arial" w:hAnsi="Arial" w:cs="Arial"/>
          <w:b/>
          <w:bCs/>
        </w:rPr>
        <w:t xml:space="preserve">                                </w:t>
      </w:r>
      <w:r w:rsidR="00CD04C5">
        <w:rPr>
          <w:rFonts w:ascii="Arial" w:hAnsi="Arial" w:cs="Arial"/>
          <w:b/>
          <w:bCs/>
        </w:rPr>
        <w:t xml:space="preserve">                           </w:t>
      </w:r>
      <w:r w:rsidRPr="00231564">
        <w:rPr>
          <w:rFonts w:ascii="Arial" w:hAnsi="Arial" w:cs="Arial"/>
          <w:b/>
          <w:bCs/>
        </w:rPr>
        <w:t xml:space="preserve">  </w:t>
      </w:r>
      <w:r w:rsidR="00F96730" w:rsidRPr="00231564">
        <w:rPr>
          <w:rFonts w:ascii="Arial" w:hAnsi="Arial" w:cs="Arial"/>
          <w:b/>
          <w:bCs/>
        </w:rPr>
        <w:t>РЕШЕНИЕ</w:t>
      </w:r>
    </w:p>
    <w:p w:rsidR="00F96730" w:rsidRPr="00231564" w:rsidRDefault="00F96730" w:rsidP="00231564">
      <w:pPr>
        <w:ind w:left="2124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F96730" w:rsidRPr="00231564" w:rsidRDefault="00231564" w:rsidP="00231564">
      <w:pPr>
        <w:overflowPunct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231564">
        <w:rPr>
          <w:rFonts w:ascii="Arial" w:hAnsi="Arial" w:cs="Arial"/>
          <w:bCs/>
        </w:rPr>
        <w:t xml:space="preserve">   </w:t>
      </w:r>
      <w:proofErr w:type="gramStart"/>
      <w:r w:rsidR="00F05A48" w:rsidRPr="00231564">
        <w:rPr>
          <w:rFonts w:ascii="Arial" w:hAnsi="Arial" w:cs="Arial"/>
          <w:bCs/>
          <w:lang w:val="en-US"/>
        </w:rPr>
        <w:t>12</w:t>
      </w:r>
      <w:r w:rsidR="00F05A48" w:rsidRPr="00231564">
        <w:rPr>
          <w:rFonts w:ascii="Arial" w:hAnsi="Arial" w:cs="Arial"/>
          <w:bCs/>
        </w:rPr>
        <w:t>.04.2019 г.</w:t>
      </w:r>
      <w:proofErr w:type="gramEnd"/>
      <w:r w:rsidR="00F05A48" w:rsidRPr="00231564">
        <w:rPr>
          <w:rFonts w:ascii="Arial" w:hAnsi="Arial" w:cs="Arial"/>
          <w:bCs/>
          <w:lang w:val="en-US"/>
        </w:rPr>
        <w:t xml:space="preserve">          </w:t>
      </w:r>
      <w:r w:rsidRPr="00231564">
        <w:rPr>
          <w:rFonts w:ascii="Arial" w:hAnsi="Arial" w:cs="Arial"/>
          <w:bCs/>
        </w:rPr>
        <w:t xml:space="preserve">                  </w:t>
      </w:r>
      <w:r w:rsidR="00F05A48" w:rsidRPr="00231564">
        <w:rPr>
          <w:rFonts w:ascii="Arial" w:hAnsi="Arial" w:cs="Arial"/>
          <w:bCs/>
          <w:lang w:val="en-US"/>
        </w:rPr>
        <w:t xml:space="preserve">  </w:t>
      </w:r>
      <w:r w:rsidR="00CD04C5">
        <w:rPr>
          <w:rFonts w:ascii="Arial" w:hAnsi="Arial" w:cs="Arial"/>
          <w:bCs/>
        </w:rPr>
        <w:t xml:space="preserve">       </w:t>
      </w:r>
      <w:r w:rsidR="00811D8D" w:rsidRPr="00231564">
        <w:rPr>
          <w:rFonts w:ascii="Arial" w:hAnsi="Arial" w:cs="Arial"/>
        </w:rPr>
        <w:t xml:space="preserve"> с.Усть-Пит</w:t>
      </w:r>
      <w:r w:rsidR="00811D8D" w:rsidRPr="00231564">
        <w:rPr>
          <w:rFonts w:ascii="Arial" w:hAnsi="Arial" w:cs="Arial"/>
        </w:rPr>
        <w:tab/>
      </w:r>
      <w:r w:rsidR="00811D8D" w:rsidRPr="00231564">
        <w:rPr>
          <w:rFonts w:ascii="Arial" w:hAnsi="Arial" w:cs="Arial"/>
        </w:rPr>
        <w:tab/>
        <w:t xml:space="preserve">             № </w:t>
      </w:r>
      <w:r w:rsidR="00F05A48" w:rsidRPr="00231564">
        <w:rPr>
          <w:rFonts w:ascii="Arial" w:hAnsi="Arial" w:cs="Arial"/>
        </w:rPr>
        <w:t xml:space="preserve">  4-1р.</w:t>
      </w:r>
    </w:p>
    <w:p w:rsidR="00F96730" w:rsidRPr="00231564" w:rsidRDefault="00F96730" w:rsidP="00F967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96730" w:rsidRPr="00231564" w:rsidRDefault="00F96730" w:rsidP="00231564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  <w:r w:rsidRPr="00231564">
        <w:rPr>
          <w:rFonts w:ascii="Arial" w:hAnsi="Arial" w:cs="Arial"/>
          <w:b/>
        </w:rPr>
        <w:t>«Об установлении налога на имущество</w:t>
      </w:r>
    </w:p>
    <w:p w:rsidR="00F96730" w:rsidRPr="00231564" w:rsidRDefault="00F96730" w:rsidP="00231564">
      <w:pPr>
        <w:rPr>
          <w:rFonts w:ascii="Arial" w:hAnsi="Arial" w:cs="Arial"/>
          <w:b/>
        </w:rPr>
      </w:pPr>
      <w:r w:rsidRPr="00231564">
        <w:rPr>
          <w:rFonts w:ascii="Arial" w:hAnsi="Arial" w:cs="Arial"/>
          <w:b/>
        </w:rPr>
        <w:t>физических лиц»</w:t>
      </w:r>
    </w:p>
    <w:p w:rsidR="00F96730" w:rsidRPr="00231564" w:rsidRDefault="00F96730" w:rsidP="00F96730">
      <w:pPr>
        <w:ind w:left="426"/>
        <w:jc w:val="both"/>
        <w:rPr>
          <w:rFonts w:ascii="Arial" w:hAnsi="Arial" w:cs="Arial"/>
        </w:rPr>
      </w:pPr>
    </w:p>
    <w:p w:rsidR="00F96730" w:rsidRPr="00231564" w:rsidRDefault="00F96730" w:rsidP="00231564">
      <w:pPr>
        <w:ind w:left="426"/>
        <w:rPr>
          <w:rFonts w:ascii="Arial" w:hAnsi="Arial" w:cs="Arial"/>
        </w:rPr>
      </w:pPr>
    </w:p>
    <w:p w:rsidR="00F96730" w:rsidRPr="00231564" w:rsidRDefault="00F96730" w:rsidP="00231564">
      <w:pPr>
        <w:ind w:firstLine="709"/>
        <w:jc w:val="both"/>
        <w:rPr>
          <w:rFonts w:ascii="Arial" w:hAnsi="Arial" w:cs="Arial"/>
        </w:rPr>
      </w:pPr>
      <w:r w:rsidRPr="00231564">
        <w:rPr>
          <w:rFonts w:ascii="Arial" w:hAnsi="Arial" w:cs="Arial"/>
        </w:rPr>
        <w:t xml:space="preserve">В соответствии с </w:t>
      </w:r>
      <w:hyperlink r:id="rId6" w:history="1">
        <w:r w:rsidRPr="00231564">
          <w:rPr>
            <w:rFonts w:ascii="Arial" w:hAnsi="Arial" w:cs="Arial"/>
          </w:rPr>
          <w:t>главой 32 Налогового кодекса Российской Федерации</w:t>
        </w:r>
      </w:hyperlink>
      <w:r w:rsidRPr="00231564">
        <w:rPr>
          <w:rFonts w:ascii="Arial" w:hAnsi="Arial" w:cs="Arial"/>
        </w:rPr>
        <w:t xml:space="preserve">, </w:t>
      </w:r>
      <w:hyperlink r:id="rId7" w:history="1">
        <w:r w:rsidRPr="00231564">
          <w:rPr>
            <w:rFonts w:ascii="Arial" w:hAnsi="Arial" w:cs="Arial"/>
          </w:rPr>
          <w:t>Федеральным законом от 06.10.2003 № 131-ФЗ</w:t>
        </w:r>
      </w:hyperlink>
      <w:r w:rsidRPr="00231564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231564">
          <w:rPr>
            <w:rFonts w:ascii="Arial" w:hAnsi="Arial" w:cs="Arial"/>
          </w:rPr>
          <w:t>Законом Красноярского края № 6-2108 от 01.11.2018 «</w:t>
        </w:r>
      </w:hyperlink>
      <w:r w:rsidRPr="00231564">
        <w:rPr>
          <w:rFonts w:ascii="Arial" w:hAnsi="Arial" w:cs="Arial"/>
        </w:rPr>
        <w:t xml:space="preserve"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</w:t>
      </w:r>
      <w:proofErr w:type="spellStart"/>
      <w:r w:rsidRPr="00231564">
        <w:rPr>
          <w:rFonts w:ascii="Arial" w:hAnsi="Arial" w:cs="Arial"/>
        </w:rPr>
        <w:t>налогообложения</w:t>
      </w:r>
      <w:proofErr w:type="gramStart"/>
      <w:r w:rsidRPr="00231564">
        <w:rPr>
          <w:rFonts w:ascii="Arial" w:hAnsi="Arial" w:cs="Arial"/>
        </w:rPr>
        <w:t>»У</w:t>
      </w:r>
      <w:proofErr w:type="gramEnd"/>
      <w:r w:rsidRPr="00231564">
        <w:rPr>
          <w:rFonts w:ascii="Arial" w:hAnsi="Arial" w:cs="Arial"/>
        </w:rPr>
        <w:t>сть-Питский</w:t>
      </w:r>
      <w:proofErr w:type="spellEnd"/>
      <w:r w:rsidRPr="00231564">
        <w:rPr>
          <w:rFonts w:ascii="Arial" w:hAnsi="Arial" w:cs="Arial"/>
        </w:rPr>
        <w:t xml:space="preserve"> сельский Совет депутатов РЕШИЛ:</w:t>
      </w:r>
    </w:p>
    <w:p w:rsidR="00F96730" w:rsidRPr="00231564" w:rsidRDefault="00F96730" w:rsidP="00231564">
      <w:pPr>
        <w:ind w:firstLine="709"/>
        <w:jc w:val="both"/>
        <w:rPr>
          <w:rFonts w:ascii="Arial" w:hAnsi="Arial" w:cs="Arial"/>
        </w:rPr>
      </w:pPr>
      <w:r w:rsidRPr="00231564">
        <w:rPr>
          <w:rFonts w:ascii="Arial" w:hAnsi="Arial" w:cs="Arial"/>
        </w:rPr>
        <w:t>1. Решение  Усть-Питского сельского Совета депутатов  № 10-3р. от 14.11.2018 г.  « Об установлении налога на имущество  физических лиц» отменить.</w:t>
      </w:r>
    </w:p>
    <w:p w:rsidR="00F96730" w:rsidRPr="00231564" w:rsidRDefault="00F96730" w:rsidP="00231564">
      <w:pPr>
        <w:spacing w:before="120" w:after="120" w:line="276" w:lineRule="auto"/>
        <w:jc w:val="both"/>
        <w:rPr>
          <w:rFonts w:ascii="Arial" w:hAnsi="Arial" w:cs="Arial"/>
        </w:rPr>
      </w:pPr>
      <w:r w:rsidRPr="00231564">
        <w:rPr>
          <w:rFonts w:ascii="Arial" w:hAnsi="Arial" w:cs="Arial"/>
        </w:rPr>
        <w:t xml:space="preserve">            2. Установить налог на имущество физических лиц на территории муниципального образования Усть-Питский сельсовет.</w:t>
      </w:r>
    </w:p>
    <w:p w:rsidR="00F96730" w:rsidRPr="00231564" w:rsidRDefault="00F96730" w:rsidP="00231564">
      <w:pPr>
        <w:spacing w:before="120" w:after="200" w:line="276" w:lineRule="auto"/>
        <w:jc w:val="both"/>
        <w:rPr>
          <w:rFonts w:ascii="Arial" w:hAnsi="Arial" w:cs="Arial"/>
        </w:rPr>
      </w:pPr>
      <w:r w:rsidRPr="00231564">
        <w:rPr>
          <w:rFonts w:ascii="Arial" w:hAnsi="Arial" w:cs="Arial"/>
        </w:rPr>
        <w:t xml:space="preserve">            3. Налоговые ставки устанавливаются в следующих размерах от кадастровой стоимости: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F96730" w:rsidRPr="00231564" w:rsidTr="002348D3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231564">
              <w:rPr>
                <w:rFonts w:ascii="Arial" w:hAnsi="Arial" w:cs="Arial"/>
              </w:rPr>
              <w:t>№ </w:t>
            </w:r>
            <w:r w:rsidRPr="00231564">
              <w:rPr>
                <w:rFonts w:ascii="Arial" w:hAnsi="Arial" w:cs="Arial"/>
              </w:rPr>
              <w:br/>
            </w:r>
            <w:proofErr w:type="gramStart"/>
            <w:r w:rsidRPr="00231564">
              <w:rPr>
                <w:rFonts w:ascii="Arial" w:hAnsi="Arial" w:cs="Arial"/>
              </w:rPr>
              <w:t>п</w:t>
            </w:r>
            <w:proofErr w:type="gramEnd"/>
            <w:r w:rsidRPr="00231564">
              <w:rPr>
                <w:rFonts w:ascii="Arial" w:hAnsi="Arial" w:cs="Arial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564">
              <w:rPr>
                <w:rFonts w:ascii="Arial" w:hAnsi="Arial" w:cs="Arial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564">
              <w:rPr>
                <w:rFonts w:ascii="Arial" w:hAnsi="Arial" w:cs="Arial"/>
              </w:rPr>
              <w:t>Налоговая ставка (в процентах)</w:t>
            </w:r>
          </w:p>
        </w:tc>
      </w:tr>
      <w:tr w:rsidR="00F96730" w:rsidRPr="00231564" w:rsidTr="002348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564">
              <w:rPr>
                <w:rFonts w:ascii="Arial" w:hAnsi="Arial" w:cs="Arial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1564">
              <w:rPr>
                <w:rFonts w:ascii="Arial" w:hAnsi="Arial" w:cs="Arial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96730" w:rsidRPr="00231564" w:rsidTr="002348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31564">
              <w:rPr>
                <w:rFonts w:ascii="Arial" w:hAnsi="Arial" w:cs="Arial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1564">
              <w:rPr>
                <w:rFonts w:ascii="Arial" w:hAnsi="Arial" w:cs="Arial"/>
              </w:rPr>
              <w:t>жилых  домов, частей жилых домов, квартир, частей квартир, комнат;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564">
              <w:rPr>
                <w:rFonts w:ascii="Arial" w:hAnsi="Arial" w:cs="Arial"/>
              </w:rPr>
              <w:t>0,1</w:t>
            </w:r>
          </w:p>
        </w:tc>
      </w:tr>
      <w:tr w:rsidR="00F96730" w:rsidRPr="00231564" w:rsidTr="002348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31564">
              <w:rPr>
                <w:rFonts w:ascii="Arial" w:hAnsi="Arial" w:cs="Arial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1564">
              <w:rPr>
                <w:rFonts w:ascii="Arial" w:hAnsi="Arial" w:cs="Arial"/>
              </w:rPr>
              <w:t>объектов 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564">
              <w:rPr>
                <w:rFonts w:ascii="Arial" w:hAnsi="Arial" w:cs="Arial"/>
              </w:rPr>
              <w:t>0,3</w:t>
            </w:r>
          </w:p>
        </w:tc>
      </w:tr>
      <w:tr w:rsidR="00F96730" w:rsidRPr="00231564" w:rsidTr="002348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31564">
              <w:rPr>
                <w:rFonts w:ascii="Arial" w:hAnsi="Arial" w:cs="Arial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1564">
              <w:rPr>
                <w:rFonts w:ascii="Arial" w:hAnsi="Arial" w:cs="Arial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564">
              <w:rPr>
                <w:rFonts w:ascii="Arial" w:hAnsi="Arial" w:cs="Arial"/>
              </w:rPr>
              <w:t>0,3</w:t>
            </w:r>
          </w:p>
        </w:tc>
      </w:tr>
      <w:tr w:rsidR="00F96730" w:rsidRPr="00231564" w:rsidTr="002348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31564">
              <w:rPr>
                <w:rFonts w:ascii="Arial" w:hAnsi="Arial" w:cs="Arial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1564">
              <w:rPr>
                <w:rFonts w:ascii="Arial" w:hAnsi="Arial" w:cs="Arial"/>
              </w:rPr>
              <w:t xml:space="preserve">гаражей, </w:t>
            </w:r>
            <w:proofErr w:type="spellStart"/>
            <w:r w:rsidRPr="00231564">
              <w:rPr>
                <w:rFonts w:ascii="Arial" w:hAnsi="Arial" w:cs="Arial"/>
              </w:rPr>
              <w:t>машино</w:t>
            </w:r>
            <w:proofErr w:type="spellEnd"/>
            <w:r w:rsidRPr="00231564">
              <w:rPr>
                <w:rFonts w:ascii="Arial" w:hAnsi="Arial" w:cs="Arial"/>
              </w:rPr>
              <w:t>-мест, в том числе  расположенных  в объектах налогообложения</w:t>
            </w:r>
            <w:proofErr w:type="gramStart"/>
            <w:r w:rsidRPr="00231564">
              <w:rPr>
                <w:rFonts w:ascii="Arial" w:hAnsi="Arial" w:cs="Arial"/>
              </w:rPr>
              <w:t xml:space="preserve"> ;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564">
              <w:rPr>
                <w:rFonts w:ascii="Arial" w:hAnsi="Arial" w:cs="Arial"/>
              </w:rPr>
              <w:t>0,3</w:t>
            </w:r>
          </w:p>
        </w:tc>
      </w:tr>
      <w:tr w:rsidR="00F96730" w:rsidRPr="00231564" w:rsidTr="002348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31564">
              <w:rPr>
                <w:rFonts w:ascii="Arial" w:hAnsi="Arial" w:cs="Arial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1564">
              <w:rPr>
                <w:rFonts w:ascii="Arial" w:hAnsi="Arial" w:cs="Arial"/>
              </w:rPr>
              <w:t xml:space="preserve">хозяйственных  строений  или сооружений, площадь </w:t>
            </w:r>
            <w:r w:rsidRPr="00231564">
              <w:rPr>
                <w:rFonts w:ascii="Arial" w:hAnsi="Arial" w:cs="Arial"/>
              </w:rPr>
              <w:lastRenderedPageBreak/>
              <w:t>каждого  из которых не превышает 50 квадратных метров и которые расположены на земельных участках, 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564">
              <w:rPr>
                <w:rFonts w:ascii="Arial" w:hAnsi="Arial" w:cs="Arial"/>
              </w:rPr>
              <w:lastRenderedPageBreak/>
              <w:t>0,1</w:t>
            </w:r>
          </w:p>
        </w:tc>
      </w:tr>
      <w:tr w:rsidR="00F96730" w:rsidRPr="00231564" w:rsidTr="002348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564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1564">
              <w:rPr>
                <w:rFonts w:ascii="Arial" w:hAnsi="Arial" w:cs="Arial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564">
              <w:rPr>
                <w:rFonts w:ascii="Arial" w:hAnsi="Arial" w:cs="Arial"/>
              </w:rPr>
              <w:t>2</w:t>
            </w:r>
          </w:p>
        </w:tc>
      </w:tr>
      <w:tr w:rsidR="00F96730" w:rsidRPr="00231564" w:rsidTr="002348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564">
              <w:rPr>
                <w:rFonts w:ascii="Arial" w:hAnsi="Arial" w:cs="Arial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1564">
              <w:rPr>
                <w:rFonts w:ascii="Arial" w:hAnsi="Arial" w:cs="Arial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0" w:rsidRPr="00231564" w:rsidRDefault="00F96730" w:rsidP="00234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564">
              <w:rPr>
                <w:rFonts w:ascii="Arial" w:hAnsi="Arial" w:cs="Arial"/>
              </w:rPr>
              <w:t>0,5</w:t>
            </w:r>
          </w:p>
        </w:tc>
      </w:tr>
    </w:tbl>
    <w:p w:rsidR="00F96730" w:rsidRPr="00231564" w:rsidRDefault="00F96730" w:rsidP="00231564">
      <w:pPr>
        <w:ind w:firstLine="709"/>
        <w:jc w:val="both"/>
        <w:rPr>
          <w:rFonts w:ascii="Arial" w:hAnsi="Arial" w:cs="Arial"/>
        </w:rPr>
      </w:pPr>
      <w:r w:rsidRPr="00231564">
        <w:rPr>
          <w:rFonts w:ascii="Arial" w:hAnsi="Arial" w:cs="Arial"/>
          <w:lang w:val="en-US"/>
        </w:rPr>
        <w:t>3</w:t>
      </w:r>
      <w:r w:rsidRPr="00231564">
        <w:rPr>
          <w:rFonts w:ascii="Arial" w:hAnsi="Arial" w:cs="Arial"/>
        </w:rPr>
        <w:t>. Налоговые льготы:</w:t>
      </w:r>
    </w:p>
    <w:p w:rsidR="00F96730" w:rsidRPr="00231564" w:rsidRDefault="00F96730" w:rsidP="00231564">
      <w:pPr>
        <w:ind w:firstLine="709"/>
        <w:jc w:val="both"/>
        <w:rPr>
          <w:rFonts w:ascii="Arial" w:hAnsi="Arial" w:cs="Arial"/>
        </w:rPr>
      </w:pPr>
      <w:r w:rsidRPr="00231564">
        <w:rPr>
          <w:rFonts w:ascii="Arial" w:hAnsi="Arial" w:cs="Arial"/>
        </w:rPr>
        <w:t>3.1 Право на налоговые льготы, не предусмотренные  Налоговым кодексом  Российской  Федерации, имеют  следующие категории  налогоплательщиков:</w:t>
      </w:r>
    </w:p>
    <w:p w:rsidR="00F96730" w:rsidRPr="00231564" w:rsidRDefault="00F96730" w:rsidP="00231564">
      <w:pPr>
        <w:ind w:firstLine="709"/>
        <w:jc w:val="both"/>
        <w:rPr>
          <w:rFonts w:ascii="Arial" w:hAnsi="Arial" w:cs="Arial"/>
        </w:rPr>
      </w:pPr>
      <w:r w:rsidRPr="00231564">
        <w:rPr>
          <w:rFonts w:ascii="Arial" w:hAnsi="Arial" w:cs="Arial"/>
        </w:rPr>
        <w:t>- несовершеннолетние дети, находящиеся под опекой и попечительством, а  также находящиеся   в детских домах   и интернатах   в размере 100 процентов.</w:t>
      </w:r>
    </w:p>
    <w:p w:rsidR="00F96730" w:rsidRPr="00231564" w:rsidRDefault="00F96730" w:rsidP="00231564">
      <w:pPr>
        <w:ind w:firstLine="709"/>
        <w:jc w:val="both"/>
        <w:rPr>
          <w:rFonts w:ascii="Arial" w:hAnsi="Arial" w:cs="Arial"/>
        </w:rPr>
      </w:pPr>
      <w:r w:rsidRPr="00231564">
        <w:rPr>
          <w:rFonts w:ascii="Arial" w:hAnsi="Arial" w:cs="Arial"/>
        </w:rPr>
        <w:t>3.2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F96730" w:rsidRPr="00231564" w:rsidRDefault="00F96730" w:rsidP="00231564">
      <w:pPr>
        <w:ind w:firstLine="709"/>
        <w:jc w:val="both"/>
        <w:rPr>
          <w:rFonts w:ascii="Arial" w:hAnsi="Arial" w:cs="Arial"/>
        </w:rPr>
      </w:pPr>
      <w:r w:rsidRPr="00231564">
        <w:rPr>
          <w:rFonts w:ascii="Arial" w:hAnsi="Arial" w:cs="Arial"/>
        </w:rPr>
        <w:t>3.3</w:t>
      </w:r>
      <w:proofErr w:type="gramStart"/>
      <w:r w:rsidRPr="00231564">
        <w:rPr>
          <w:rFonts w:ascii="Arial" w:hAnsi="Arial" w:cs="Arial"/>
        </w:rPr>
        <w:t xml:space="preserve"> П</w:t>
      </w:r>
      <w:proofErr w:type="gramEnd"/>
      <w:r w:rsidRPr="00231564">
        <w:rPr>
          <w:rFonts w:ascii="Arial" w:hAnsi="Arial" w:cs="Arial"/>
        </w:rPr>
        <w:t xml:space="preserve">ри определении подлежащей уплате налогоплательщиком суммы налога налоговая льгота предоставляется в отношении одного объекта </w:t>
      </w:r>
      <w:proofErr w:type="spellStart"/>
      <w:r w:rsidRPr="00231564">
        <w:rPr>
          <w:rFonts w:ascii="Arial" w:hAnsi="Arial" w:cs="Arial"/>
        </w:rPr>
        <w:t>налогооблажения</w:t>
      </w:r>
      <w:proofErr w:type="spellEnd"/>
      <w:r w:rsidRPr="00231564">
        <w:rPr>
          <w:rFonts w:ascii="Arial" w:hAnsi="Arial" w:cs="Arial"/>
        </w:rPr>
        <w:t xml:space="preserve"> каждого вида по выбору налогоплательщика вне зависимости от количества оснований для применения налоговых льгот. </w:t>
      </w:r>
    </w:p>
    <w:p w:rsidR="00F96730" w:rsidRPr="00231564" w:rsidRDefault="00F96730" w:rsidP="00231564">
      <w:pPr>
        <w:ind w:firstLine="709"/>
        <w:jc w:val="both"/>
        <w:rPr>
          <w:rFonts w:ascii="Arial" w:hAnsi="Arial" w:cs="Arial"/>
        </w:rPr>
      </w:pPr>
      <w:r w:rsidRPr="00231564">
        <w:rPr>
          <w:rFonts w:ascii="Arial" w:hAnsi="Arial" w:cs="Arial"/>
        </w:rPr>
        <w:t>налоговая льгота предоставляется в отношении следующих видов объектов налогообложения:</w:t>
      </w:r>
    </w:p>
    <w:p w:rsidR="00F96730" w:rsidRPr="00231564" w:rsidRDefault="00F96730" w:rsidP="00231564">
      <w:pPr>
        <w:ind w:firstLine="709"/>
        <w:jc w:val="both"/>
        <w:rPr>
          <w:rFonts w:ascii="Arial" w:hAnsi="Arial" w:cs="Arial"/>
        </w:rPr>
      </w:pPr>
      <w:r w:rsidRPr="00231564">
        <w:rPr>
          <w:rFonts w:ascii="Arial" w:hAnsi="Arial" w:cs="Arial"/>
        </w:rPr>
        <w:t>- квартира, часть квартиры или комната;</w:t>
      </w:r>
    </w:p>
    <w:p w:rsidR="00F96730" w:rsidRPr="00231564" w:rsidRDefault="00F96730" w:rsidP="00231564">
      <w:pPr>
        <w:ind w:firstLine="709"/>
        <w:jc w:val="both"/>
        <w:rPr>
          <w:rFonts w:ascii="Arial" w:hAnsi="Arial" w:cs="Arial"/>
        </w:rPr>
      </w:pPr>
      <w:r w:rsidRPr="00231564">
        <w:rPr>
          <w:rFonts w:ascii="Arial" w:hAnsi="Arial" w:cs="Arial"/>
        </w:rPr>
        <w:t>- жилой дом или часть жилого дома;</w:t>
      </w:r>
    </w:p>
    <w:p w:rsidR="00F96730" w:rsidRPr="00231564" w:rsidRDefault="00F96730" w:rsidP="00231564">
      <w:pPr>
        <w:ind w:firstLine="709"/>
        <w:jc w:val="both"/>
        <w:rPr>
          <w:rFonts w:ascii="Arial" w:hAnsi="Arial" w:cs="Arial"/>
        </w:rPr>
      </w:pPr>
      <w:r w:rsidRPr="00231564">
        <w:rPr>
          <w:rFonts w:ascii="Arial" w:hAnsi="Arial" w:cs="Arial"/>
        </w:rPr>
        <w:t xml:space="preserve">- гараж или </w:t>
      </w:r>
      <w:proofErr w:type="spellStart"/>
      <w:r w:rsidRPr="00231564">
        <w:rPr>
          <w:rFonts w:ascii="Arial" w:hAnsi="Arial" w:cs="Arial"/>
        </w:rPr>
        <w:t>машино</w:t>
      </w:r>
      <w:proofErr w:type="spellEnd"/>
      <w:r w:rsidRPr="00231564">
        <w:rPr>
          <w:rFonts w:ascii="Arial" w:hAnsi="Arial" w:cs="Arial"/>
        </w:rPr>
        <w:t>-место»</w:t>
      </w:r>
    </w:p>
    <w:p w:rsidR="00F96730" w:rsidRPr="00231564" w:rsidRDefault="00F96730" w:rsidP="00231564">
      <w:pPr>
        <w:jc w:val="both"/>
        <w:rPr>
          <w:rFonts w:ascii="Arial" w:hAnsi="Arial" w:cs="Arial"/>
        </w:rPr>
      </w:pPr>
      <w:r w:rsidRPr="00231564">
        <w:rPr>
          <w:rFonts w:ascii="Arial" w:hAnsi="Arial" w:cs="Arial"/>
        </w:rPr>
        <w:t xml:space="preserve">3.Контроль за выполнением настоящего решения возложить на  </w:t>
      </w:r>
      <w:proofErr w:type="gramStart"/>
      <w:r w:rsidRPr="00231564">
        <w:rPr>
          <w:rFonts w:ascii="Arial" w:hAnsi="Arial" w:cs="Arial"/>
        </w:rPr>
        <w:t>постоянною</w:t>
      </w:r>
      <w:proofErr w:type="gramEnd"/>
      <w:r w:rsidRPr="00231564">
        <w:rPr>
          <w:rFonts w:ascii="Arial" w:hAnsi="Arial" w:cs="Arial"/>
        </w:rPr>
        <w:t xml:space="preserve"> комиссию по экономике, финансам и бюджету (Галину ТА.)</w:t>
      </w:r>
    </w:p>
    <w:p w:rsidR="00F96730" w:rsidRPr="00231564" w:rsidRDefault="00F96730" w:rsidP="00231564">
      <w:pPr>
        <w:jc w:val="both"/>
        <w:rPr>
          <w:rFonts w:ascii="Arial" w:hAnsi="Arial" w:cs="Arial"/>
        </w:rPr>
      </w:pPr>
      <w:r w:rsidRPr="00231564">
        <w:rPr>
          <w:rFonts w:ascii="Arial" w:hAnsi="Arial" w:cs="Arial"/>
        </w:rPr>
        <w:t>4. Настоящее решение вступает в силу не ранее чем по истечении одного месяца со дня его официального опубликования в газете «Усть-Питский вестник» и не ранее 1-го числа очередного налогового периода по налогу на имущество физических лиц.</w:t>
      </w:r>
    </w:p>
    <w:p w:rsidR="00F96730" w:rsidRPr="00231564" w:rsidRDefault="00F96730" w:rsidP="00F96730">
      <w:pPr>
        <w:ind w:left="567" w:hanging="567"/>
        <w:jc w:val="both"/>
        <w:rPr>
          <w:rFonts w:ascii="Arial" w:hAnsi="Arial" w:cs="Arial"/>
        </w:rPr>
      </w:pPr>
    </w:p>
    <w:p w:rsidR="00F96730" w:rsidRPr="00231564" w:rsidRDefault="00F96730" w:rsidP="00F96730">
      <w:pPr>
        <w:ind w:left="567" w:hanging="567"/>
        <w:jc w:val="both"/>
        <w:rPr>
          <w:rFonts w:ascii="Arial" w:hAnsi="Arial" w:cs="Arial"/>
        </w:rPr>
      </w:pPr>
    </w:p>
    <w:p w:rsidR="00F96730" w:rsidRPr="00231564" w:rsidRDefault="00F96730" w:rsidP="00F96730">
      <w:pPr>
        <w:ind w:left="567" w:hanging="567"/>
        <w:jc w:val="both"/>
        <w:rPr>
          <w:rFonts w:ascii="Arial" w:hAnsi="Arial" w:cs="Arial"/>
        </w:rPr>
      </w:pPr>
    </w:p>
    <w:p w:rsidR="00F96730" w:rsidRPr="00231564" w:rsidRDefault="00F96730" w:rsidP="00F96730">
      <w:pPr>
        <w:ind w:left="567" w:hanging="567"/>
        <w:jc w:val="both"/>
        <w:rPr>
          <w:rFonts w:ascii="Arial" w:hAnsi="Arial" w:cs="Arial"/>
        </w:rPr>
      </w:pPr>
    </w:p>
    <w:p w:rsidR="00F96730" w:rsidRPr="00231564" w:rsidRDefault="00F96730" w:rsidP="00F96730">
      <w:pPr>
        <w:ind w:left="567" w:hanging="567"/>
        <w:jc w:val="both"/>
        <w:rPr>
          <w:rFonts w:ascii="Arial" w:hAnsi="Arial" w:cs="Arial"/>
        </w:rPr>
      </w:pPr>
      <w:r w:rsidRPr="00231564">
        <w:rPr>
          <w:rFonts w:ascii="Arial" w:hAnsi="Arial" w:cs="Arial"/>
        </w:rPr>
        <w:t>Глава Усть-Питского сельсовета</w:t>
      </w:r>
      <w:r w:rsidR="00231564" w:rsidRPr="00231564">
        <w:rPr>
          <w:rFonts w:ascii="Arial" w:hAnsi="Arial" w:cs="Arial"/>
        </w:rPr>
        <w:t>-</w:t>
      </w:r>
    </w:p>
    <w:p w:rsidR="00F96730" w:rsidRPr="00231564" w:rsidRDefault="00F96730" w:rsidP="00F96730">
      <w:pPr>
        <w:ind w:left="567" w:hanging="567"/>
        <w:jc w:val="both"/>
        <w:rPr>
          <w:rFonts w:ascii="Arial" w:hAnsi="Arial" w:cs="Arial"/>
        </w:rPr>
      </w:pPr>
      <w:r w:rsidRPr="00231564">
        <w:rPr>
          <w:rFonts w:ascii="Arial" w:hAnsi="Arial" w:cs="Arial"/>
        </w:rPr>
        <w:t xml:space="preserve">Председатель Усть-Питского </w:t>
      </w:r>
      <w:proofErr w:type="gramStart"/>
      <w:r w:rsidRPr="00231564">
        <w:rPr>
          <w:rFonts w:ascii="Arial" w:hAnsi="Arial" w:cs="Arial"/>
        </w:rPr>
        <w:t>сельского</w:t>
      </w:r>
      <w:proofErr w:type="gramEnd"/>
    </w:p>
    <w:p w:rsidR="00231564" w:rsidRPr="00231564" w:rsidRDefault="00F96730" w:rsidP="00F96730">
      <w:pPr>
        <w:ind w:left="567" w:hanging="567"/>
        <w:jc w:val="both"/>
        <w:rPr>
          <w:rFonts w:ascii="Arial" w:hAnsi="Arial" w:cs="Arial"/>
        </w:rPr>
      </w:pPr>
      <w:r w:rsidRPr="00231564">
        <w:rPr>
          <w:rFonts w:ascii="Arial" w:hAnsi="Arial" w:cs="Arial"/>
        </w:rPr>
        <w:t xml:space="preserve">Совета депутатов   </w:t>
      </w:r>
    </w:p>
    <w:p w:rsidR="00F96730" w:rsidRPr="00231564" w:rsidRDefault="00231564" w:rsidP="00F96730">
      <w:pPr>
        <w:ind w:left="567" w:hanging="567"/>
        <w:jc w:val="both"/>
        <w:rPr>
          <w:rFonts w:ascii="Arial" w:hAnsi="Arial" w:cs="Arial"/>
        </w:rPr>
      </w:pPr>
      <w:r w:rsidRPr="00231564">
        <w:rPr>
          <w:rFonts w:ascii="Arial" w:hAnsi="Arial" w:cs="Arial"/>
        </w:rPr>
        <w:t xml:space="preserve">Енисейского района  Красноярского края </w:t>
      </w:r>
      <w:r w:rsidR="00F96730" w:rsidRPr="00231564">
        <w:rPr>
          <w:rFonts w:ascii="Arial" w:hAnsi="Arial" w:cs="Arial"/>
        </w:rPr>
        <w:t xml:space="preserve">        </w:t>
      </w:r>
      <w:r w:rsidRPr="00231564">
        <w:rPr>
          <w:rFonts w:ascii="Arial" w:hAnsi="Arial" w:cs="Arial"/>
        </w:rPr>
        <w:t xml:space="preserve">                                В.В. Семенов</w:t>
      </w:r>
      <w:r w:rsidR="00F96730" w:rsidRPr="00231564">
        <w:rPr>
          <w:rFonts w:ascii="Arial" w:hAnsi="Arial" w:cs="Arial"/>
        </w:rPr>
        <w:t xml:space="preserve">                                                  </w:t>
      </w:r>
      <w:r w:rsidRPr="00231564">
        <w:rPr>
          <w:rFonts w:ascii="Arial" w:hAnsi="Arial" w:cs="Arial"/>
        </w:rPr>
        <w:t xml:space="preserve">                   </w:t>
      </w:r>
    </w:p>
    <w:p w:rsidR="008B57FF" w:rsidRDefault="008B57FF"/>
    <w:sectPr w:rsidR="008B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30"/>
    <w:rsid w:val="00231564"/>
    <w:rsid w:val="00811D8D"/>
    <w:rsid w:val="008B57FF"/>
    <w:rsid w:val="00CD04C5"/>
    <w:rsid w:val="00F05A48"/>
    <w:rsid w:val="00F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7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7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8485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76148-A3AA-492E-AA60-D5F6560C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2019-04-12T03:14:00Z</cp:lastPrinted>
  <dcterms:created xsi:type="dcterms:W3CDTF">2019-04-09T09:23:00Z</dcterms:created>
  <dcterms:modified xsi:type="dcterms:W3CDTF">2019-04-12T03:14:00Z</dcterms:modified>
</cp:coreProperties>
</file>