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ПОДТЕСОВО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1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05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.07.2017г.                          </w:t>
      </w:r>
      <w:r w:rsidRPr="00D01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ПОСТАНОВЛЕНИЕ                                № 13/1-п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D01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с.Усть-Пит</w:t>
      </w: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D01D4A" w:rsidRPr="00D01D4A" w:rsidRDefault="00D01D4A" w:rsidP="00D01D4A">
      <w:pPr>
        <w:tabs>
          <w:tab w:val="left" w:pos="844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Усть-Питского сельсовета,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Административный регламент по предоставлению муниципальной услуги Администрацией Усть-Питского сельсовета Енисейского района  Красноярского края «Прием заявлений и выдача документов о согласовании переустройства и (или) перепланировки жилого помещения» согласно приложению №1.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настоящий регламент в сети Интернет на официальном интернет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Усть-Питского сельсовета .  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 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подписания.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Усть-Пского сельсовета                                                  В.В. Семенов</w:t>
      </w: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1D4A" w:rsidRPr="00D01D4A" w:rsidTr="00E43D3D">
        <w:tc>
          <w:tcPr>
            <w:tcW w:w="4785" w:type="dxa"/>
          </w:tcPr>
          <w:p w:rsidR="00D01D4A" w:rsidRPr="00D01D4A" w:rsidRDefault="00D01D4A" w:rsidP="00D0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1D4A" w:rsidRPr="00D01D4A" w:rsidRDefault="00D01D4A" w:rsidP="00D01D4A">
            <w:pPr>
              <w:shd w:val="clear" w:color="auto" w:fill="FFFFFF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D01D4A" w:rsidRPr="00D01D4A" w:rsidRDefault="00D01D4A" w:rsidP="00D01D4A">
            <w:pPr>
              <w:shd w:val="clear" w:color="auto" w:fill="FFFFFF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Приложение к постановлению Администрации  Усть-Питского сельсовета</w:t>
            </w:r>
          </w:p>
          <w:p w:rsidR="00D01D4A" w:rsidRPr="00D01D4A" w:rsidRDefault="00D01D4A" w:rsidP="00D01D4A">
            <w:pPr>
              <w:shd w:val="clear" w:color="auto" w:fill="FFFFFF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от   05.07.2017г.№  13/1 -</w:t>
            </w:r>
            <w:proofErr w:type="gramStart"/>
            <w:r w:rsidRPr="00D01D4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D01D4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D01D4A" w:rsidRPr="00D01D4A" w:rsidRDefault="00D01D4A" w:rsidP="00D0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01D4A" w:rsidRPr="00D01D4A" w:rsidRDefault="00D01D4A" w:rsidP="00D01D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 «Прием заявлений и выдача документов о согласовании переустройства и (или) перепланировки 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жилого помещения»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D01D4A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D01D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 «Прием заявлений и выдача документов о согласовании переустройства и (или) перепланировки жилого помещения» (далее –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по приему заявлений, а также выдаче документов о согласовании переустройства и (или) перепланировки жилого помещения  (далее – муниципальная услуга) в соответствии с законодательством Российской Федерации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1.2.Муниципальная услуга предоставляется Администрацией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1.3.Предоставление муниципальной услуги осуществляется в соответствии со следующими нормативными правовыми актами:</w:t>
      </w:r>
    </w:p>
    <w:p w:rsidR="00D01D4A" w:rsidRPr="00D01D4A" w:rsidRDefault="00D01D4A" w:rsidP="00D01D4A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Гражданским кодексом Российской Федерации;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Жилищным кодексом Российской Федерации;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Градостроительным кодексом Российской Федерации;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Российской Федерации от 29.12.2004  № 189-ФЗ «О введении в действие Жилищного кодекса Российской Федерации»;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21.07.97 № 122 - ФЗ  «О государственной регистрации прав на недвижимое имущество и сделок с ним»; </w:t>
      </w:r>
    </w:p>
    <w:p w:rsidR="00D01D4A" w:rsidRPr="00D01D4A" w:rsidRDefault="00D01D4A" w:rsidP="00D01D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D01D4A" w:rsidRPr="00D01D4A" w:rsidRDefault="00D01D4A" w:rsidP="00D01D4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D01D4A" w:rsidRPr="00D01D4A" w:rsidRDefault="00D01D4A" w:rsidP="00D01D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24.07.2007 № 221-ФЗ «О государственном кадастре недвижимости»; </w:t>
      </w:r>
    </w:p>
    <w:p w:rsidR="00D01D4A" w:rsidRPr="00D01D4A" w:rsidRDefault="00D01D4A" w:rsidP="00D01D4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постановлением Правительства Российской Федерации от 18.02.98 № 219 «Об утверждении правил ведения единого государственного реестра прав на недвижимое имущество и сделок с ним»; </w:t>
      </w:r>
    </w:p>
    <w:p w:rsidR="00D01D4A" w:rsidRPr="00D01D4A" w:rsidRDefault="00D01D4A" w:rsidP="00D01D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04.12.2000 № 921  «О государственном техническом учете и технической инвентаризации в Российской Федерации объектов капитального строительства»; 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формы, подтверждающего принятие решения о согласовании переустройства и (или) перепланировки жилого помещения»;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непригодного для проживания и многоквартирного дома аварийным и подлежащим сносу или реконструкции»; </w:t>
      </w:r>
    </w:p>
    <w:p w:rsidR="00D01D4A" w:rsidRPr="00D01D4A" w:rsidRDefault="00D01D4A" w:rsidP="00D01D4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распоряжением Правительства Российской Федерации от 17.12.2009         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государственного 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D01D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Получателями муниципальной услуги, информации о процедуре предоставления муниципальной услуги являются физические и юридические лица. </w:t>
      </w:r>
      <w:r w:rsidRPr="00D0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Информация об Административном регламенте предоставляемой муниципальной услуги размещается в реестре муниципальных услуг, оказываемых на территории муниципальных образований Енисейского района.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Стандарт предоставления муниципальной услуги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Прием заявлений и выдача документов о согласовании переустройства и (или) перепланировки жилого помещения.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2.2.</w:t>
      </w: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 предоставляющего муниципальную услугу: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Усть-Питского сельсовета (далее по тексту: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Администрация).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Администрации: Красноярский край, Енисейский район, с.Усть-Пит, ул.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, 52.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направления документов и обращений: 663161, Красноярский край, Енисейский район, с. Усть-Пит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Центральная, 52.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89913730510.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9.00 -17.00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13.00 – 14.00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10.00 -17.00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13.00 – 14.00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r w:rsidRPr="00D01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ustpit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sowet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D01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услуги:</w:t>
      </w:r>
      <w:r w:rsidRPr="00D01D4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 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выдача заявителю</w:t>
      </w:r>
      <w:r w:rsidRPr="00D01D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согласовании переустройства и (или) перепланировки жилого помещения, или выдача заявителю</w:t>
      </w:r>
      <w:r w:rsidRPr="00D01D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об отказе в согласовании переустройства и (или) перепланировки жилого помещения (далее – решение).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Информация о процедуре предоставления муниципальной услуги  предоставляется: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при обращении заявителя в устной форме лично или по телефону к специалисту;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письменном обращении заявителя в адрес Администрации, в том числе в виде почтовых отправлений, через Интернет-сайт Администрации, по электронной почте Администрации поселка.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Консультирование заинтересованных в предоставлении муниципальной услуги лиц производится специалистами Администрации при личном обращении, или по телефон</w:t>
      </w:r>
      <w:proofErr w:type="gramStart"/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у: 89913740510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На официальном Интернет-сайте Администрации размещается следующая обязательная информация: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услуги;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Администрации поселка, почтовый адрес, график работы,</w:t>
      </w: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для получения информации о процедуре предоставления муниципальной услуги;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предоставления муниципальной услуги: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 45  дней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складывается из следующих сроков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документов –   1 рабочий день;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правовая экспертиза заявления и документов – 41 день;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проекта постановления Администрации о согласовании (об отказе в согласовании) переустройства и (или) перепланировки жилого помещения,  оформление и выдача решения о согласовании (об отказе в согласовании) переустройства и (или) перепланировки жилого помещения – 3 рабочих дня.</w:t>
      </w:r>
    </w:p>
    <w:p w:rsidR="00D01D4A" w:rsidRPr="00D01D4A" w:rsidRDefault="00D01D4A" w:rsidP="00D01D4A">
      <w:pPr>
        <w:tabs>
          <w:tab w:val="left" w:pos="0"/>
        </w:tabs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 Максимальные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right="-18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время приема при получении информации о ходе выполнения муниципальной услуги не должно превышать 15 минут;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right="-1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время ожидания при получении решения не должно превышать 15 минут.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корректно и внимательно относится к заявителю, не унижая его чести и достоинства. 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При письменном обращении заявителя в адрес Администрации, в том числе в виде почтовых отправлений, через Интернет-сайт, или по электронной почте Администрации, информирование осуществляется в письменном виде путем почтовых отправлений.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Информация предоставляется заявителю в простой, четкой форме, с указанием фамилии и номера телефона непосредственного исполнителя, за подписью главы Усть-Питского сельсовета. 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1D4A" w:rsidRPr="00D01D4A" w:rsidRDefault="00D01D4A" w:rsidP="00D01D4A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Градостроительный кодекс Российской Федерации;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29.12.2004  № 189-ФЗ «О введении в действие Жилищного кодекса Российской Федерации»;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21.07.97 № 122 - ФЗ  «О государственной регистрации прав на недвижимое имущество и сделок с ним»; </w:t>
      </w:r>
    </w:p>
    <w:p w:rsidR="00D01D4A" w:rsidRPr="00D01D4A" w:rsidRDefault="00D01D4A" w:rsidP="00D01D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D01D4A" w:rsidRPr="00D01D4A" w:rsidRDefault="00D01D4A" w:rsidP="00D01D4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D01D4A" w:rsidRPr="00D01D4A" w:rsidRDefault="00D01D4A" w:rsidP="00D01D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24.07.2007 № 221-ФЗ «О государственном кадастре недвижимости»; </w:t>
      </w:r>
    </w:p>
    <w:p w:rsidR="00D01D4A" w:rsidRPr="00D01D4A" w:rsidRDefault="00D01D4A" w:rsidP="00D01D4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Правительства Российской Федерации от 18.02.98 № 219 «Об утверждении правил ведения единого государственного реестра прав на недвижимое имущество и сделок с ним»;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04.12.2000 № 921  «О государственном техническом учете и технической инвентаризации в Российской Федерации объектов капитального строительства»; 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формы, подтверждающего принятие решения о согласовании переустройства и (или) перепланировки жилого помещения»;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непригодного для проживания и многоквартирного дома аварийным и подлежащим сносу или реконструкции»; </w:t>
      </w:r>
    </w:p>
    <w:p w:rsidR="00D01D4A" w:rsidRPr="00D01D4A" w:rsidRDefault="00D01D4A" w:rsidP="00D01D4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государственного 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D01D4A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нормативные правовые акты Российской Федерации, Красноярского края, Енисейского района,  Усть-Питского сельсовета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регулирующие правоотношения в данной сфере.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 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рассмотрения Администрацией вопроса о согласовании переустройства и (или) перепланировки жилого помещения, заявитель  представляет должностному лицу, ответственному за прием и регистрацию документов: </w:t>
      </w:r>
    </w:p>
    <w:p w:rsidR="00D01D4A" w:rsidRPr="00D01D4A" w:rsidRDefault="00D01D4A" w:rsidP="00D01D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переводе помещения  по форме,</w:t>
      </w:r>
      <w:r w:rsidRPr="00D01D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  в  Приложении № 2 к Административному регламенту; </w:t>
      </w:r>
    </w:p>
    <w:p w:rsidR="00D01D4A" w:rsidRPr="00D01D4A" w:rsidRDefault="00D01D4A" w:rsidP="00D01D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паспорт переустраиваемого и (или) перепланируемого жилого помещения;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документы, не предусмотренные настоящим подпунктом, не допускается.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и перечень документов, необходимых для получения муниципальной услуги можно получить у должностного лица лично, по телефону, на официальном сайте Администрации, региональном и федеральном порталах.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представляются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подлинниках, так и в копиях, засвидетельствованных в нотариальном порядке, или их выдавшими должностными лицами органов государственной власти, органов местного самоуправления и организаций.</w:t>
      </w:r>
    </w:p>
    <w:p w:rsidR="00D01D4A" w:rsidRPr="00D01D4A" w:rsidRDefault="00D01D4A" w:rsidP="00D01D4A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документов в электронном виде через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федеральный порталы заявление  заполняется  в электронном виде, согласно представленным на региональном, либо федеральном порталах  электронным формам;</w:t>
      </w:r>
    </w:p>
    <w:p w:rsidR="00D01D4A" w:rsidRPr="00D01D4A" w:rsidRDefault="00D01D4A" w:rsidP="00D01D4A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документы, прилагаемые к заявлению, должны быть отсканированы, сформированы в архив данных и заверены электронной цифровой подписью. </w:t>
      </w:r>
    </w:p>
    <w:p w:rsidR="00D01D4A" w:rsidRPr="00D01D4A" w:rsidRDefault="00D01D4A" w:rsidP="00D01D4A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 Порядок обращения в Администрацию для подачи документов при получении муниципальной услуги. </w:t>
      </w:r>
    </w:p>
    <w:p w:rsidR="00D01D4A" w:rsidRPr="00D01D4A" w:rsidRDefault="00D01D4A" w:rsidP="00D01D4A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заверенных копий документов по почте заказным письмом (бандеролью с описью вложенных документов и уведомлением о вручении), либо в электронном виде через региональный, либо федеральный порталы в сети Интернет по выбору заявителя. </w:t>
      </w:r>
      <w:proofErr w:type="gramEnd"/>
    </w:p>
    <w:p w:rsidR="00D01D4A" w:rsidRPr="00D01D4A" w:rsidRDefault="00D01D4A" w:rsidP="00D01D4A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подтверждения направления документов по почте лежит на заявителе. В случае подачи документов в электронном виде, должностное лицо Администрации, ответственное за прием и регистрацию документов, подтверждает факт их получения ответным сообщением в электронном виде с указанием даты и регистрационного номера.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Датой обращения и предоставления документов является день поступления и регистрации документов должностным лицом Администрации, ответственным за прием и регистрацию документов.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right="-1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для подачи документов осуществляется в соответствии с графиком работы Администрации, указанным в пункте 2.2 Административного регламента.</w:t>
      </w:r>
    </w:p>
    <w:p w:rsidR="00D01D4A" w:rsidRPr="00D01D4A" w:rsidRDefault="00D01D4A" w:rsidP="00D01D4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заявителем документов в электронном виде через региональный или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D01D4A" w:rsidRPr="00D01D4A" w:rsidRDefault="00D01D4A" w:rsidP="00D01D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отказа в принятии заявления с комплектом документов может быть:</w:t>
      </w:r>
    </w:p>
    <w:p w:rsidR="00D01D4A" w:rsidRPr="00D01D4A" w:rsidRDefault="00D01D4A" w:rsidP="00D01D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подписи уполномоченного лица на заявлении;</w:t>
      </w:r>
    </w:p>
    <w:p w:rsidR="00D01D4A" w:rsidRPr="00D01D4A" w:rsidRDefault="00D01D4A" w:rsidP="00D01D4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или представление не в полном объеме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2.6. Административного регламента документов;</w:t>
      </w:r>
    </w:p>
    <w:p w:rsidR="00D01D4A" w:rsidRPr="00D01D4A" w:rsidRDefault="00D01D4A" w:rsidP="00D01D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D01D4A" w:rsidRPr="00D01D4A" w:rsidRDefault="00D01D4A" w:rsidP="00D01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неразборчиво, без указаний фамилии, имени, отчества физического лица, адреса его регистрации, в документах имеются подчистки, приписки, зачеркнутые слова и иные неоговоренные исправления;</w:t>
      </w:r>
    </w:p>
    <w:p w:rsidR="00D01D4A" w:rsidRPr="00D01D4A" w:rsidRDefault="00D01D4A" w:rsidP="00D01D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в ненадлежащий орган;</w:t>
      </w:r>
    </w:p>
    <w:p w:rsidR="00D01D4A" w:rsidRPr="00D01D4A" w:rsidRDefault="00D01D4A" w:rsidP="00D01D4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оснований для отказа в приеме документов, необходимых для предоставления муниципальной услуги, заявитель вправе обратиться повторно для получения муниципальной услуги.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для отказа в предоставлении муниципальной услуги: 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предоставлении муниципальной услуги может быть: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обнаружение фактов представления заявителем заведомо недостоверных сведений;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предоставил неполный пакет документов;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в ненадлежащий орган;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несоответствия представленных документов требованиям законодательства, а также в случае необходимости подтверждения сведений, представленных заявителем, могут быть основанием для приостановления предоставления муниципальной услуги.</w:t>
      </w:r>
    </w:p>
    <w:p w:rsidR="00D01D4A" w:rsidRPr="00D01D4A" w:rsidRDefault="00D01D4A" w:rsidP="00D01D4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2.9. Размер платы, взимаемой с заявителя при предоставлении муниципальной услуги, и способы её взимания в случаях,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предоставляемой муниципальной услуги: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50 минут.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 50 минут.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Максимальное время приема при получении информации о ходе выполнения услуги не должно превышать 15 минут.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Срок регистрации запроса заявителя о предоставлении муниципальной услуги: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заявителя</w:t>
      </w: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обязательной регистрации в течение 1 рабочего дня с момента поступления.</w:t>
      </w:r>
    </w:p>
    <w:p w:rsidR="00D01D4A" w:rsidRPr="00D01D4A" w:rsidRDefault="00D01D4A" w:rsidP="00D01D4A">
      <w:pPr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 стендам  с образцами их заполнения и перечнем документов, необходимых для предоставления муниципальной услуги:  </w:t>
      </w:r>
    </w:p>
    <w:p w:rsidR="00D01D4A" w:rsidRPr="00D01D4A" w:rsidRDefault="00D01D4A" w:rsidP="00D0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Помещения для предоставления информации о процедуре предоставления муниципальной услуги при личном обращении размещаются в здании Администрации  Усть-Питского сельсовета. На территории, прилегающей к месторасположению здания Администрации, оборудуются бесплатные места для парковки автотранспортных средств. Вход в помещение Администрации должен быть оборудован информационной вывеской, содержащей полное наименование и график работы Администрации. Фасад здания оборудуется осветительными приборами.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D01D4A" w:rsidRPr="00D01D4A" w:rsidRDefault="00D01D4A" w:rsidP="00D0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2.12.4. Рабочие места сотрудников оборудуются необходимой функциональной мебелью и телефонной связью, компьютерами и оргтехникой.</w:t>
      </w:r>
    </w:p>
    <w:p w:rsidR="00D01D4A" w:rsidRPr="00D01D4A" w:rsidRDefault="00D01D4A" w:rsidP="00D0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В помещении для предоставления муниципальной услуги предусматривается оборудование доступных мест общественного пользования (туалета) и размещения, в случае необходимости, верхней одежды посетителей.</w:t>
      </w:r>
    </w:p>
    <w:p w:rsidR="00D01D4A" w:rsidRPr="00D01D4A" w:rsidRDefault="00D01D4A" w:rsidP="00D01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2.12.6.Помещение должно соответствовать санитарн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 правилам и нормативам, должно быть оборудовано системой противопожарной и охранной сигнализации.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2.12.7. </w:t>
      </w: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оборудуются для заинтересованных лиц в доступном месте в помещении Администрации. На информационных стендах содержится следующая обязательная информация: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муниципальной услуги;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полное наименование Администрации, почтовый адрес, график работы, телефоны для получения информации о процедуре предоставления муниципальной услуги;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официального Интернет-сайта Администрации;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выдержки из нормативных правовых актов, регулирующих деятельность по предоставлению муниципальной услуги.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2.12.8. </w:t>
      </w: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не требует оборудования специализированных мест в Администрации.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1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</w:t>
      </w: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услуги, установленных Административным регламентом,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жалоб на действия сотрудников Администрации при оказании муниципальной услуги.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Иные требования, в том числе учитывающие особенности предоставления муниципальной услуги в электронном виде.</w:t>
      </w:r>
    </w:p>
    <w:p w:rsidR="00D01D4A" w:rsidRPr="00D01D4A" w:rsidRDefault="00D01D4A" w:rsidP="00D0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электронном виде обеспечивает возможность: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порядке, установленном пунктом 2.6. Административного регламента;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заявителем сведений о ходе выполнения запроса.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01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  и  состав  выполняемых  административных  процедур 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  блок-схеме  в  приложении   № 1 к  Административному  регламенту. Предоставление муниципальной услуги включает в себя выполнение следующих административных процедур: 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Усть-Питского сельсовета и последующее направление документов должностному лицу, ответственному за предоставление муниципальной услуги; 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соответствия представленных документов перечню документов, установленному настоящим Административным регламентом, правовая экспертиза документов;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проекта постановления Администрации о согласовании (отказе в согласовании) переустройства и (или) перепланировки жилого помещения,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выдача заявителю решения о согласовании (отказе в согласовании) переустройства и (или) перепланировки жилого помещения.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поселка и последующее направление документов должностному лицу, ответственному за предоставление муниципальной услуги. </w:t>
      </w:r>
    </w:p>
    <w:p w:rsidR="00D01D4A" w:rsidRPr="00D01D4A" w:rsidRDefault="00D01D4A" w:rsidP="00D0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данного административного действия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личное письменное обращение заявителя в Администрацию, либо направление заявления по форме, установленной приложением № 2 к настоящему Административному регламенту в электронном виде или по почте.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должностное лицо Администрации, ответственное за</w:t>
      </w:r>
      <w:r w:rsidRPr="00D01D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регистрацию документов, принимает </w:t>
      </w:r>
      <w:r w:rsidRPr="00D01D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заявление и документы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 их регистрацию в соответствии с порядком, установленным Администрацией.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Администрации, ответственное за</w:t>
      </w:r>
      <w:r w:rsidRPr="00D01D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документов, проверяет: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заявителя;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полномочия заявителя, в том числе полномочия представителя заявителя действовать от его имени;</w:t>
      </w:r>
    </w:p>
    <w:p w:rsidR="00D01D4A" w:rsidRPr="00D01D4A" w:rsidRDefault="00D01D4A" w:rsidP="00D01D4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заявление, а при отсутствии у заявителя заполненного заявления или неправильном его заполнении должностное лицо Администрации, ответственное за прием и регистрацию документов, помогает заявителю собственноручно заполнить заявление или заполняет его самостоятельно (в том числе с использованием программно-технического комплекса).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 Администрации, ответственное за прием и регистрацию документов, самостоятельно заполняет заявление, оно обязано сделать заметку «Записано со слов заявителя» с последующим представлением документа на подпись заявителю.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всех документов в соответствии с перечнем документов, предусмотренных для предоставления муниципальной услуги. При проверке соответствия представленных документов установленным требованиям, удостоверяется, что: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 без сокращения, с указанием их мест нахождения;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 и отчества физических лиц, адреса их места жительства написаны полностью;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 оговоренных в них исправлений;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D01D4A" w:rsidRPr="00D01D4A" w:rsidRDefault="00D01D4A" w:rsidP="00D01D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Администрации, ответственное </w:t>
      </w:r>
      <w:r w:rsidRPr="00D01D4A">
        <w:rPr>
          <w:rFonts w:ascii="Times New Roman" w:eastAsia="font294" w:hAnsi="Times New Roman" w:cs="Times New Roman"/>
          <w:sz w:val="28"/>
          <w:szCs w:val="28"/>
          <w:lang w:eastAsia="ar-SA"/>
        </w:rPr>
        <w:t>за прием и регистрацию документов,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заявителем документов оформляет расписку в получении документов с указанием их перечня и даты их получения в 2-х экземплярах по форме, установленной приложением № 3 к настоящему Административному регламенту. Первый экземпляр расписки в получении документов передается заявителю, а второй экземпляр прикрепляется к поступившему заявлению.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 заявителя полного пакета документов и наличии иных оснований, указанных в пункте 2.6. настоящего Административного регламента должностное лицо Администрации, ответственное </w:t>
      </w:r>
      <w:r w:rsidRPr="00D01D4A">
        <w:rPr>
          <w:rFonts w:ascii="Times New Roman" w:eastAsia="font294" w:hAnsi="Times New Roman" w:cs="Times New Roman"/>
          <w:sz w:val="28"/>
          <w:szCs w:val="28"/>
          <w:lang w:eastAsia="ar-SA"/>
        </w:rPr>
        <w:t>за прием и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font294" w:hAnsi="Times New Roman" w:cs="Times New Roman"/>
          <w:sz w:val="28"/>
          <w:szCs w:val="28"/>
          <w:lang w:eastAsia="ar-SA"/>
        </w:rPr>
        <w:t>регистрацию документов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разъясняет заявителю основания отказа в приеме документов.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документов по почте заказным письмом (бандеролью с описью вложенных документов и уведомлением о вручении) (далее - заказное письмо) должностное лицо Администрации, ответственное за прием и регистрацию документов принимает документы, вскрывает конверт и регистрирует документы в соответствии с порядком установленным Администрацией. 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документов в электронном виде через региональный или федеральный порталы, должностное лицо Администрации,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ответственное за прием и регистрацию документов, принимает документы, выполняя при этом следующие действия:  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распечатывает документы;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подтверждает факт получения документов ответным сообщением заявителю в электронном виде с указанием даты и регистрационного номера.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документов производится в день их поступления в Администрацию. Должностное лицо Администрации, ответственное </w:t>
      </w:r>
      <w:r w:rsidRPr="00D01D4A">
        <w:rPr>
          <w:rFonts w:ascii="Times New Roman" w:eastAsia="font294" w:hAnsi="Times New Roman" w:cs="Times New Roman"/>
          <w:sz w:val="28"/>
          <w:szCs w:val="28"/>
          <w:lang w:eastAsia="ar-SA"/>
        </w:rPr>
        <w:t>за прием и регистрацию документов,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зарегистрированные документы на визирование главе поселка.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визы главы поселка направляет документы в соответствии с визой главы должностному лицу Администрации, ответственному за предоставление муниципальной услуги.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данной административной процедуры является регистрация документов должностным лицом Администрации, ответственным за прием и регистрацию документов и их передача с визой главы  должностному лицу Администрации, ответственному за предоставление муниципальной услуги. 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не более 1 рабочего дня.</w:t>
      </w:r>
    </w:p>
    <w:p w:rsidR="00D01D4A" w:rsidRPr="00D01D4A" w:rsidRDefault="00D01D4A" w:rsidP="00D01D4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Проверка соответствия представленных документов перечню документов, установленному настоящим Административным регламентом, правовая экспертиза документов.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данного административного действия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поступление документов, прошедших регистрацию, с визой главы поселка должностному лицу, ответственному за предоставление муниципальной услуги.</w:t>
      </w:r>
    </w:p>
    <w:p w:rsidR="00D01D4A" w:rsidRPr="00D01D4A" w:rsidRDefault="00D01D4A" w:rsidP="00D01D4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исполнение данного административного действия является должностное лицо, ответственное за предоставление муниципальной услуги. 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предоставление муниципальной услуги: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заявление, аргументы, подтверждающие необходимость решения хозяйственных, материально – бытовых, иных вопросов путем переустройства и (или) перепланировки жилого помещения, комплектность документов,  указанных в пункте 2.6. настоящего Административного регламента;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правовую экспертизу документов;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проверки  принимает решение о</w:t>
      </w:r>
      <w:r w:rsidRPr="00D01D4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либо  об отказе в предоставлении муниципальной услуги.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данного административного действия является принятие должностным лицом, ответственным за предоставление муниципальной услуги, решения о предоставлении муниципальной услуги либо  об отказе в предоставлении муниципальной услуги.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данного административного действия составляет не более 41 дня.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Подготовка проекта постановления Администрации о согласовании (отказе в согласовании) переустройства и (или) перепланировки жилого помещения, оформление и выдача заявителю решения о согласовании (отказе в согласовании) переустройства и (или) перепланировки жилого помещения.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данного  административного действия служит принятие должностным лицом, ответственным за предоставление муниципальной услуги, решения о предоставлении муниципальной услуги либо об отказе в предоставлении муниципальной услуги.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 данного административного действия является должностное лицо, ответственное за предоставление муниципальной услуги.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предоставление муниципальной услуги: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-подготавливает проект постановления Администрации о согласовании (отказе в согласовании) переустройства и (или) перепланировки жилого помещения (далее – постановление Администрации);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проект решения о согласовании (отказе в согласовании) переустройства и (или) перепланировки жилого помещения по форме, согласно приложению № 4 к Административному регламенту;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проект постановления Администрации на подписание главе поселка;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-направляет  проект решения на подписание главе поселка;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подписания  постановления Администрации и  решения вносит сведения о принятии решения о согласовании (отказе в согласовании) переустройства и (или) перепланировки жилого помещения в журнал выдачи (направления) решений согласно приложению № 5 к Административному регламенту;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снимает копии с представленных заявителем документов;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копий документов формирует дело, подлежащее хранению в Администрации в течение 5 лет;</w:t>
      </w:r>
    </w:p>
    <w:p w:rsidR="00D01D4A" w:rsidRPr="00D01D4A" w:rsidRDefault="00D01D4A" w:rsidP="00D01D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уведомляет заявителя о необходимости получения решения;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под роспись решение и документы.  В случае взаимодействия с заявителем по почте, направляет  решение и документы  заявителю по почте заказным письмом с уведомлением о вручении, либо под роспись. В случае взаимодействия с заявителем  в электронном виде, отсканированное и подписанное электронной подписью решение  дополнительно направляет заявителю в электронном виде, если об этом указано на то заявителем в заявлении;</w:t>
      </w:r>
    </w:p>
    <w:p w:rsidR="00D01D4A" w:rsidRPr="00D01D4A" w:rsidRDefault="00D01D4A" w:rsidP="00D01D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данной административной процедуры  составляет не более 3 рабочих дней.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данного административного действия является выдача заявителю решения о согласовании (отказе в согласовании) переустройства и (или) перепланировки жилого помещения.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заявителем проведения  переустройства и (или) перепланировки помещения и (или) иных работ, указанных в уведомлении,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лицо, ответственное за предоставление муниципальной услуги:</w:t>
      </w:r>
    </w:p>
    <w:p w:rsidR="00D01D4A" w:rsidRPr="00D01D4A" w:rsidRDefault="00D01D4A" w:rsidP="00D01D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приглашает членов  приемочной  комиссии, созданной постановлением Администрации «Об утверждении состава комиссии по приему работ по переустройству и (или) перепланировке помещения и (иных) работ»  для  фиксации факта завершения  работ по переустройству и (или) перепланировке помещения и (или) иных работ путем составления акта приемочной комиссии согласно приложению № 6 к Административному регламенту; 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01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  <w:r w:rsidRPr="00D01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 и принятием решений осуществляется главой поселка, в его отсутствие заместителем главы.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Должностные лица Администрации несут ответственность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D4A" w:rsidRPr="00D01D4A" w:rsidRDefault="00D01D4A" w:rsidP="00D01D4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прием, регистрацию и своевременное рассмотрение заявлений и прилагаемых документов;</w:t>
      </w:r>
    </w:p>
    <w:p w:rsidR="00D01D4A" w:rsidRPr="00D01D4A" w:rsidRDefault="00D01D4A" w:rsidP="00D01D4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D01D4A" w:rsidRPr="00D01D4A" w:rsidRDefault="00D01D4A" w:rsidP="00D01D4A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оформление уведомления о результатах предоставления муниципальной услуги, или об отказе в предоставлении муниципальной услуги.</w:t>
      </w:r>
    </w:p>
    <w:p w:rsidR="00D01D4A" w:rsidRPr="00D01D4A" w:rsidRDefault="00D01D4A" w:rsidP="00D01D4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выдачу на руки, или направление по почте заявителю информации о предоставлении муниципальной услуги или об отказе в ее предоставлении.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Персональная ответственность должностных лиц Администрации, ответственных за предоставление муниципальной услуги, закрепляется в их должностных инструкциях в соответствии с законодательством Российской Федерации.</w:t>
      </w:r>
    </w:p>
    <w:p w:rsidR="00D01D4A" w:rsidRPr="00D01D4A" w:rsidRDefault="00D01D4A" w:rsidP="00D0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Контроль полноты и качества предоставления муниципальной услуги осуществляется главой поселка, в его отсутствие заместителем главы поселка и</w:t>
      </w:r>
      <w:r w:rsidRPr="00D01D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D01D4A" w:rsidRPr="00D01D4A" w:rsidRDefault="00D01D4A" w:rsidP="00D0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Периодичность проведения проверок полноты и качества предоставления муниципальной услуги осуществляется на основании правовых актов главы Усть-Питского сельсовета.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 результатам проведенных проверок в случае выявления нарушений прав физических и (или) юридических лиц действиями (бездействием) должностных лиц Администрации,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01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</w:t>
      </w:r>
      <w:r w:rsidRPr="00D01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(бездействий) органа, предоставляющего муниципальную услугу, а также должностных лиц, муниципальных служащих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Граждане  вправе обжаловать действия (бездействие) и решения, принимаемые в ходе предоставления муниципальной услуги.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Граждане вправе обратиться с жалобой лично (устно) или направить письменное  заявление или жалобу (далее - письменное обращение) главе Усть-Питского сельсовета.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глава Усть-Питского сельсовета вправе продлить срок рассмотрения обращения не более чем на 30 дней, уведомив о продлении срока его рассмотрения заинтересованное лицо.</w:t>
      </w:r>
      <w:proofErr w:type="gramEnd"/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в своем письменном обращении в обязательном порядке указывают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Глава Усть-Питского сельсовета обеспечивает объективное, всестороннее и своевременное рассмотрение обращения. По результатам рассмотрения обращения главой Усть-Питского сельсовета  принимается решение по существу поставленных в обращении вопросов.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 подлежит рассмотрению в следующих случаях: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обращении не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заявителя и почтовый адрес, по которому должен быть отправлен ответ, отсутствует подпись заявителя;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обращении обжалуется судебное решение;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01D4A" w:rsidRPr="00D01D4A" w:rsidRDefault="00D01D4A" w:rsidP="00D0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текст письменного обращения не поддается прочтению;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Обращения заявителей, содержащие обжалование решений, действия конкретных должностных лиц, не могут быть направлены этим должностным лицам для рассмотрения и (или) ответа.</w:t>
      </w:r>
    </w:p>
    <w:p w:rsidR="00D01D4A" w:rsidRPr="00D01D4A" w:rsidRDefault="00D01D4A" w:rsidP="00D0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Письменный ответ, содержащий результаты рассмотрения обращения, направляется заявителю в срок не позднее 30 дней со дня регистрации письменного обращения.</w:t>
      </w:r>
    </w:p>
    <w:p w:rsidR="00D01D4A" w:rsidRPr="00D01D4A" w:rsidRDefault="00D01D4A" w:rsidP="00D01D4A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Жалоба считается разрешенной, если рассмотрены все поставленные в ней вопросы, приняты необходимые меры и даны письменные ответы (в том числе в электронном виде) или дан устный ответ с согласия заявителя.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Действие (бездействие) должностных лиц могут быть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обжалованы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в судебном порядке в соответствии с действующим законодательством.</w:t>
      </w:r>
    </w:p>
    <w:p w:rsidR="00D01D4A" w:rsidRPr="00D01D4A" w:rsidRDefault="00D01D4A" w:rsidP="00D01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Административному </w:t>
      </w:r>
    </w:p>
    <w:p w:rsidR="00D01D4A" w:rsidRPr="00D01D4A" w:rsidRDefault="00D01D4A" w:rsidP="00D01D4A">
      <w:pPr>
        <w:spacing w:after="0" w:line="240" w:lineRule="auto"/>
        <w:ind w:left="666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</w:t>
      </w:r>
    </w:p>
    <w:p w:rsidR="00D01D4A" w:rsidRPr="00D01D4A" w:rsidRDefault="00D01D4A" w:rsidP="00D01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D4A" w:rsidRPr="00D01D4A" w:rsidRDefault="00D01D4A" w:rsidP="00D01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административных процедур при предоставлении муниципальной услуги</w:t>
      </w:r>
    </w:p>
    <w:p w:rsidR="00D01D4A" w:rsidRPr="00D01D4A" w:rsidRDefault="00D01D4A" w:rsidP="00D0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486400" cy="457200"/>
                <wp:effectExtent l="5080" t="10160" r="13970" b="88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4A" w:rsidRDefault="00D01D4A" w:rsidP="00D01D4A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8pt;margin-top:7.35pt;width:6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1KNAIAAFIEAAAOAAAAZHJzL2Uyb0RvYy54bWysVF2O0zAQfkfiDpbfadKqXXajpqulSxHS&#10;8iMtHMBxnMTC9hjbbVIuwyl4QuIMPRJjp1vK3wsiD5btGX8z830zWV4PWpGdcF6CKel0klMiDIda&#10;mrak799tnlxS4gMzNVNgREn3wtPr1eNHy94WYgYdqFo4giDGF70taReCLbLM805o5idghUFjA06z&#10;gEfXZrVjPaJrlc3y/CLrwdXWARfe4+3taKSrhN80goc3TeNFIKqkmFtIq0trFddstWRF65jtJD+m&#10;wf4hC82kwaAnqFsWGNk6+RuUltyBhyZMOOgMmkZykWrAaqb5L9Xcd8yKVAuS4+2JJv//YPnr3VtH&#10;ZI3aTSkxTKNGh8+Hb4evhy8Er5Cf3voC3e4tOobhGQzom2r19g74B08MrDtmWnHjHPSdYDXml15m&#10;Z09HHB9Bqv4V1BiHbQMkoKFxOpKHdBBER532J23EEAjHy8X88mKeo4mjbb54iuLH5DJWPLy2zocX&#10;AjSJm5I61D6hs92dD6Prg0sM5kHJeiOVSgfXVmvlyI5hn2zSd0T/yU0Z0pf0ajFbjAT8FSJP358g&#10;tAzY8Erqkl6enFgRaXtu6tSOgUk17rE6ZbDIyGOkbiQxDNVw1KWCeo+MOhgbGwcRNx24T5T02NQl&#10;9R+3zAlK1EuDqlxN5/M4BemQSKTEnVuqcwszHKFKGigZt+swTs7WOtl2GGnsAwM3qGQjE8kx1TGr&#10;Y97YuEmm45DFyTg/J68fv4LVdwAAAP//AwBQSwMEFAAGAAgAAAAhANsp2iTdAAAACAEAAA8AAABk&#10;cnMvZG93bnJldi54bWxMj8FOwzAQRO9I/IO1SFwQdaBV0oY4FUICwQ0Kaq9uvE0i7HWw3TT8PcsJ&#10;jjszejtTrSdnxYgh9p4U3MwyEEiNNz21Cj7eH6+XIGLSZLT1hAq+McK6Pj+rdGn8id5w3KRWMIRi&#10;qRV0KQ2llLHp0Ok48wMSewcfnE58hlaaoE8Md1beZlkune6JP3R6wIcOm8/N0SlYLp7HXXyZv26b&#10;/GBX6aoYn76CUpcX0/0diIRT+gvDb32uDjV32vsjmSisgnnOUxLriwIE+6ssY2HP8LwAWVfy/4D6&#10;BwAA//8DAFBLAQItABQABgAIAAAAIQC2gziS/gAAAOEBAAATAAAAAAAAAAAAAAAAAAAAAABbQ29u&#10;dGVudF9UeXBlc10ueG1sUEsBAi0AFAAGAAgAAAAhADj9If/WAAAAlAEAAAsAAAAAAAAAAAAAAAAA&#10;LwEAAF9yZWxzLy5yZWxzUEsBAi0AFAAGAAgAAAAhALpXvUo0AgAAUgQAAA4AAAAAAAAAAAAAAAAA&#10;LgIAAGRycy9lMm9Eb2MueG1sUEsBAi0AFAAGAAgAAAAhANsp2iTdAAAACAEAAA8AAAAAAAAAAAAA&#10;AAAAjgQAAGRycy9kb3ducmV2LnhtbFBLBQYAAAAABAAEAPMAAACYBQAAAAA=&#10;">
                <v:textbox>
                  <w:txbxContent>
                    <w:p w:rsidR="00D01D4A" w:rsidRDefault="00D01D4A" w:rsidP="00D01D4A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0" cy="342900"/>
                <wp:effectExtent l="52705" t="10160" r="61595" b="184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45pt" to="234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C+w0bl4AAAAAkBAAAPAAAAZHJzL2Rvd25yZXYu&#10;eG1sTI9BS8NAEIXvgv9hGcGb3bRISNNMigj10qq0Fam3bXZMgtnZsLtp4793pQc9vnmPN98rlqPp&#10;xImcby0jTCcJCOLK6pZrhLf96i4D4YNirTrLhPBNHpbl9VWhcm3PvKXTLtQilrDPFUITQp9L6auG&#10;jPIT2xNH79M6o0KUrpbaqXMsN52cJUkqjWo5fmhUT48NVV+7wSBsN6t19r4exsp9PE1f9q+b54PP&#10;EG9vxocFiEBj+AvDL35EhzIyHe3A2osO4T7N4paAMEvnIGLgcjgiZMkcZFnI/wvKHwAAAP//AwBQ&#10;SwECLQAUAAYACAAAACEAtoM4kv4AAADhAQAAEwAAAAAAAAAAAAAAAAAAAAAAW0NvbnRlbnRfVHlw&#10;ZXNdLnhtbFBLAQItABQABgAIAAAAIQA4/SH/1gAAAJQBAAALAAAAAAAAAAAAAAAAAC8BAABfcmVs&#10;cy8ucmVsc1BLAQItABQABgAIAAAAIQDHMikBYgIAAHsEAAAOAAAAAAAAAAAAAAAAAC4CAABkcnMv&#10;ZTJvRG9jLnhtbFBLAQItABQABgAIAAAAIQC+w0bl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5486400" cy="457200"/>
                <wp:effectExtent l="5080" t="8255" r="13970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4A" w:rsidRDefault="00D01D4A" w:rsidP="00D01D4A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18pt;margin-top:10.4pt;width:6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yWNQIAAFcEAAAOAAAAZHJzL2Uyb0RvYy54bWysVF2O0zAQfkfiDpbfadKqXbZR09XSpQhp&#10;+ZEWDuA6TmJhe4ztNimX4RT7hMQZeiTGTrdb/l4QebBsz/ibme+byeKq14rshPMSTEnHo5wSYThU&#10;0jQl/fhh/eySEh+YqZgCI0q6F55eLZ8+WXS2EBNoQVXCEQQxvuhsSdsQbJFlnrdCMz8CKwwaa3Ca&#10;BTy6Jqsc6xBdq2yS5xdZB66yDrjwHm9vBiNdJvy6Fjy8q2svAlElxdxCWl1aN3HNlgtWNI7ZVvJj&#10;GuwfstBMGgx6grphgZGtk79BackdeKjDiIPOoK4lF6kGrGac/1LNXcusSLUgOd6eaPL/D5a/3b13&#10;RFYlnVNimEaJDl8P3w/fDvdkHtnprC/Q6c6iW+hfQI8qp0q9vQX+yRMDq5aZRlw7B10rWIXZjePL&#10;7OzpgOMjyKZ7AxWGYdsACaivnY7UIRkE0VGl/UkZ0QfC8XI2vbyY5mjiaJvOnqP0KQQrHl5b58Mr&#10;AZrETUkdKp/Q2e7Wh5gNKx5cYjAPSlZrqVQ6uGazUo7sGHbJOn1H9J/clCEd8jSbzAYC/gqRp+9P&#10;EFoGbHcldUkvT06siLS9NFVqxsCkGvaYsjJHHiN1A4mh3/RJsERy5HgD1R6JdTB0N04jblpwXyjp&#10;sLNL6j9vmROUqNcGxZmPp9M4CumQuKTEnVs25xZmOEKVNFAybFdhGJ+tdbJpMdLQDgauUdBaJq4f&#10;szqmj92bJDhOWhyP83PyevwfLH8AAAD//wMAUEsDBBQABgAIAAAAIQBNE9m53gAAAAgBAAAPAAAA&#10;ZHJzL2Rvd25yZXYueG1sTI9BT8MwDIXvSPyHyEhcEEvoUOlK0wkhgeA2BoJr1nhtReOUJOvKv8ec&#10;4Gb7PT1/r1rPbhAThth70nC1UCCQGm97ajW8vT5cFiBiMmTN4Ak1fGOEdX16UpnS+iO94LRNreAQ&#10;iqXR0KU0llLGpkNn4sKPSKztfXAm8RpaaYM5crgbZKZULp3piT90ZsT7DpvP7cFpKK6fpo/4vNy8&#10;N/l+WKWLm+nxK2h9fjbf3YJIOKc/M/ziMzrUzLTzB7JRDBqWOVdJGjLFDVhfKcWHHQ9ZAbKu5P8C&#10;9Q8AAAD//wMAUEsBAi0AFAAGAAgAAAAhALaDOJL+AAAA4QEAABMAAAAAAAAAAAAAAAAAAAAAAFtD&#10;b250ZW50X1R5cGVzXS54bWxQSwECLQAUAAYACAAAACEAOP0h/9YAAACUAQAACwAAAAAAAAAAAAAA&#10;AAAvAQAAX3JlbHMvLnJlbHNQSwECLQAUAAYACAAAACEA7q6MljUCAABXBAAADgAAAAAAAAAAAAAA&#10;AAAuAgAAZHJzL2Uyb0RvYy54bWxQSwECLQAUAAYACAAAACEATRPZud4AAAAIAQAADwAAAAAAAAAA&#10;AAAAAACPBAAAZHJzL2Rvd25yZXYueG1sUEsFBgAAAAAEAAQA8wAAAJoFAAAAAA==&#10;">
                <v:textbox>
                  <w:txbxContent>
                    <w:p w:rsidR="00D01D4A" w:rsidRDefault="00D01D4A" w:rsidP="00D01D4A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0" cy="228600"/>
                <wp:effectExtent l="52705" t="5715" r="61595" b="228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6pt" to="2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J+CnSzfAAAACAEAAA8AAABkcnMvZG93bnJldi54&#10;bWxMj0tPwzAQhO9I/AdrkbhRp+HRKMSpEFK5tBT1IQQ3N16SiHgd2U4b/j2LOMBtRzOa/aaYj7YT&#10;R/ShdaRgOklAIFXOtFQr2O8WVxmIEDUZ3TlCBV8YYF6enxU6N+5EGzxuYy24hEKuFTQx9rmUoWrQ&#10;6jBxPRJ7H85bHVn6WhqvT1xuO5kmyZ20uiX+0OgeHxusPreDVbBZLZbZ63IYK//+NF3vXlbPbyFT&#10;6vJifLgHEXGMf2H4wWd0KJnp4AYyQXQKbm4T3hIVzFIQ7P/qAx/XKciykP8HlN8A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n4KdL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5486400" cy="424180"/>
                <wp:effectExtent l="5080" t="10160" r="13970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4A" w:rsidRDefault="00D01D4A" w:rsidP="00D01D4A">
                            <w:pPr>
                              <w:jc w:val="center"/>
                            </w:pPr>
                            <w:r>
                              <w:t>Прием и регистрация заявления и документов – не более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8pt;margin-top:9.25pt;width:6in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x3OQIAAFcEAAAOAAAAZHJzL2Uyb0RvYy54bWysVF2O0zAQfkfiDpbfadoq3XajpqulSxHS&#10;8iMtHMBxnMTC8RjbbVIuwyn2CYkz9EiMnbZUC7wg8mB5POPPM983k+VN3yqyE9ZJ0DmdjMaUCM2h&#10;lLrO6aePmxcLSpxnumQKtMjpXjh6s3r+bNmZTEyhAVUKSxBEu6wzOW28N1mSON6IlrkRGKHRWYFt&#10;mUfT1klpWYforUqm4/FV0oEtjQUunMPTu8FJVxG/qgT376vKCU9UTjE3H1cb1yKsyWrJstoy00h+&#10;TIP9QxYtkxofPUPdMc/I1srfoFrJLTio/IhDm0BVSS5iDVjNZPykmoeGGRFrQXKcOdPk/h8sf7f7&#10;YIksczqnRLMWJTp8O/w4fD88knlgpzMuw6AHg2G+fwk9qhwrdeYe+GdHNKwbpmtxay10jWAlZjcJ&#10;N5OLqwOOCyBF9xZKfIZtPUSgvrJtoA7JIIiOKu3PyojeE46Hs3RxlY7RxdGXTtPJIkqXsOx021jn&#10;XwtoSdjk1KLyEZ3t7p0P2bDsFBIec6BkuZFKRcPWxVpZsmPYJZv4xQKehClNupxez6azgYC/Qozj&#10;9yeIVnpsdyXbnC7OQSwLtL3SZWxGz6Qa9piy0kceA3UDib4v+ijY9CRPAeUeibUwdDdOI24asF8p&#10;6bCzc+q+bJkVlKg3GsW5nqRpGIVopLP5FA176SkuPUxzhMqpp2TYrv0wPltjZd3gS0M7aLhFQSsZ&#10;uQ7KD1kd08fujRIcJy2Mx6Udo379D1Y/AQAA//8DAFBLAwQUAAYACAAAACEAWT1+Id0AAAAIAQAA&#10;DwAAAGRycy9kb3ducmV2LnhtbEyPwU7DMBBE70j8g7VIXBC1ITSkIU6FkEBwg4Lg6sbbJMJeh9hN&#10;w9+znOC4M6O3M9V69k5MOMY+kIaLhQKB1ATbU6vh7fX+vAARkyFrXCDU8I0R1vXxUWVKGw70gtMm&#10;tYIhFEujoUtpKKWMTYfexEUYkNjbhdGbxOfYSjuaA8O9k5dK5dKbnvhDZwa867D53Oy9huLqcfqI&#10;T9nze5Pv3CqdXU8PX6PWpyfz7Q2IhHP6C8Nvfa4ONXfahj3ZKJyGLOcpifViCYL9lVIsbBm+zEDW&#10;lfw/oP4BAAD//wMAUEsBAi0AFAAGAAgAAAAhALaDOJL+AAAA4QEAABMAAAAAAAAAAAAAAAAAAAAA&#10;AFtDb250ZW50X1R5cGVzXS54bWxQSwECLQAUAAYACAAAACEAOP0h/9YAAACUAQAACwAAAAAAAAAA&#10;AAAAAAAvAQAAX3JlbHMvLnJlbHNQSwECLQAUAAYACAAAACEAHCUMdzkCAABXBAAADgAAAAAAAAAA&#10;AAAAAAAuAgAAZHJzL2Uyb0RvYy54bWxQSwECLQAUAAYACAAAACEAWT1+Id0AAAAIAQAADwAAAAAA&#10;AAAAAAAAAACTBAAAZHJzL2Rvd25yZXYueG1sUEsFBgAAAAAEAAQA8wAAAJ0FAAAAAA==&#10;">
                <v:textbox>
                  <w:txbxContent>
                    <w:p w:rsidR="00D01D4A" w:rsidRDefault="00D01D4A" w:rsidP="00D01D4A">
                      <w:pPr>
                        <w:jc w:val="center"/>
                      </w:pPr>
                      <w:r>
                        <w:t>Прием и регистрация заявления и документов – не более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161925</wp:posOffset>
                </wp:positionV>
                <wp:extent cx="0" cy="342900"/>
                <wp:effectExtent l="52705" t="571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75pt" to="2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Ej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ep/1hHBobkWx/ThvrnjHVIG/kWHDpdSUZWVxY53mQbJ/i3VJNuRBh&#10;NoREbY6HJ/2TcMAqwakP+jRr5rOxMGhB/HSFXygKIvfTjLqRNIDVjNDJznaEC7CRC2o4w0EfwbC/&#10;rWEUI8HgQXlrS09IfyPUCoR31nbA3gzj4eR0cpr20v5g0kvjoug9nY7T3mCaPDkpjovxuEjeevJJ&#10;mtWcUiY9//2wJ+nfDdPu2W3H9DDuB6Gih+hBUSC7/w+kQ7N9f7eTMlN0dWl8db7vMN8hefcW/QO6&#10;vw9Zv74Yo58AAAD//wMAUEsDBBQABgAIAAAAIQBMGayX4AAAAAkBAAAPAAAAZHJzL2Rvd25yZXYu&#10;eG1sTI/BTsMwEETvSPyDtUjcqNOKQBqyqRBSubSA2qIKbm68JBHxOrKdNvw9RhzgODuj2TfFYjSd&#10;OJLzrWWE6SQBQVxZ3XKN8LpbXmUgfFCsVWeZEL7Iw6I8PytUru2JN3TchlrEEva5QmhC6HMpfdWQ&#10;UX5ie+LofVhnVIjS1VI7dYrlppOzJLmRRrUcPzSqp4eGqs/tYBA26+Uq26+GsXLvj9Pn3cv66c1n&#10;iJcX4/0diEBj+AvDD35EhzIyHezA2osO4TpN4paAMEtTEDHwezgg3M5TkGUh/y8ovwEAAP//AwBQ&#10;SwECLQAUAAYACAAAACEAtoM4kv4AAADhAQAAEwAAAAAAAAAAAAAAAAAAAAAAW0NvbnRlbnRfVHlw&#10;ZXNdLnhtbFBLAQItABQABgAIAAAAIQA4/SH/1gAAAJQBAAALAAAAAAAAAAAAAAAAAC8BAABfcmVs&#10;cy8ucmVsc1BLAQItABQABgAIAAAAIQCAb5EjYgIAAHkEAAAOAAAAAAAAAAAAAAAAAC4CAABkcnMv&#10;ZTJvRG9jLnhtbFBLAQItABQABgAIAAAAIQBMGayX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5257800" cy="367030"/>
                <wp:effectExtent l="5080" t="5715" r="13970" b="82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4A" w:rsidRDefault="00D01D4A" w:rsidP="00D01D4A">
                            <w:pPr>
                              <w:jc w:val="center"/>
                            </w:pPr>
                            <w:r>
                              <w:t>Правовая экспертиза заявления и документов – не более 41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8pt;margin-top:9.9pt;width:414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trOQIAAFcEAAAOAAAAZHJzL2Uyb0RvYy54bWysVF2O0zAQfkfiDpbfadK/7W7UdLV0KUJa&#10;fqSFAziOk1g4HmO7TcplOAVPSJyhR2LsdLvVAi8IP1iezPjzzPfNZHndt4rshHUSdE7Ho5QSoTmU&#10;Utc5/fRx8+KSEueZLpkCLXK6F45er54/W3YmExNoQJXCEgTRLutMThvvTZYkjjeiZW4ERmh0VmBb&#10;5tG0dVJa1iF6q5JJml4kHdjSWODCOfx6OzjpKuJXleD+fVU54YnKKebm427jXoQ9WS1ZVltmGsmP&#10;abB/yKJlUuOjJ6hb5hnZWvkbVCu5BQeVH3FoE6gqyUWsAasZp0+quW+YEbEWJMeZE03u/8Hyd7sP&#10;lsgyp3NKNGtRosO3w8/Dj8N3Mg/sdMZlGHRvMMz3L6FHlWOlztwB/+yIhnXDdC1urIWuEazE7Mbh&#10;ZnJ2dcBxAaTo3kKJz7CthwjUV7YN1CEZBNFRpf1JGdF7wvHjfDJfXKbo4uibXizSaZQuYdnDbWOd&#10;fy2gJeGQU4vKR3S2u3M+ZMOyh5DwmAMly41UKhq2LtbKkh3DLtnEFQt4EqY06XJ6hbkMBPwVIo3r&#10;TxCt9NjuSrY5xXJwhSCWBdpe6TKePZNqOGPKSh95DNQNJPq+6KNg03A3cFxAuUdiLQzdjdOIhwbs&#10;V0o67Oycui9bZgUl6o1Gca7Gs1kYhWjM5osJGvbcU5x7mOYIlVNPyXBc+2F8tsbKusGXhnbQcIOC&#10;VjJy/ZjVMX3s3ijBcdLCeJzbMerxf7D6BQAA//8DAFBLAwQUAAYACAAAACEAl6SJb90AAAAIAQAA&#10;DwAAAGRycy9kb3ducmV2LnhtbEyPwU7DMBBE70j8g7VIXBB1oFWShjgVQgLBDQqCqxtvkwh7HWw3&#10;DX/PcoLjzoxm59Wb2VkxYYiDJwVXiwwEUuvNQJ2Ct9f7yxJETJqMtp5QwTdG2DSnJ7WujD/SC07b&#10;1AkuoVhpBX1KYyVlbHt0Oi78iMTe3genE5+hkyboI5c7K6+zLJdOD8Qfej3iXY/t5/bgFJSrx+kj&#10;Pi2f39t8b9fpopgevoJS52fz7Q2IhHP6C8PvfJ4ODW/a+QOZKKyCZc4oifU1E7Bf5isWdgqKIgfZ&#10;1PI/QPMDAAD//wMAUEsBAi0AFAAGAAgAAAAhALaDOJL+AAAA4QEAABMAAAAAAAAAAAAAAAAAAAAA&#10;AFtDb250ZW50X1R5cGVzXS54bWxQSwECLQAUAAYACAAAACEAOP0h/9YAAACUAQAACwAAAAAAAAAA&#10;AAAAAAAvAQAAX3JlbHMvLnJlbHNQSwECLQAUAAYACAAAACEAYpKbazkCAABXBAAADgAAAAAAAAAA&#10;AAAAAAAuAgAAZHJzL2Uyb0RvYy54bWxQSwECLQAUAAYACAAAACEAl6SJb90AAAAIAQAADwAAAAAA&#10;AAAAAAAAAACTBAAAZHJzL2Rvd25yZXYueG1sUEsFBgAAAAAEAAQA8wAAAJ0FAAAAAA==&#10;">
                <v:textbox>
                  <w:txbxContent>
                    <w:p w:rsidR="00D01D4A" w:rsidRDefault="00D01D4A" w:rsidP="00D01D4A">
                      <w:pPr>
                        <w:jc w:val="center"/>
                      </w:pPr>
                      <w:r>
                        <w:t>Правовая экспертиза заявления и документов – не более 41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88900</wp:posOffset>
                </wp:positionV>
                <wp:extent cx="1714500" cy="685800"/>
                <wp:effectExtent l="5080" t="5715" r="33020" b="609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pt" to="351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9KZQIAAH8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YI0kqaFH7cftue9d+bT9t79D2ffu9/dJ+bu/bb+399hbsh+0HsJ2zfeiO&#10;71DslGxqkwDgRF5pp0W+ltf1pcpfGyTVpCRywXxFN5sa0kTuRnB0xW1MDXzmzXNFIYYsrfKyrgtd&#10;OUgQDK199zaH7rG1RTkcRqdRPAihyTn4hqPBCGyXgiT727U29hlTFXJGigWXTl2SkNWlsbvQfYg7&#10;lmrGhYBzkgiJmhSfDfoDf8EowalzOp/Ri/lEaLQibsb8r8t7FKbVUlIPVjJCp51tCRdgI+s1sZqD&#10;SoJhl61iFCPB4Fk5a0dPSJcRKgbCnbUbszdn4dl0NB3Fvbg/nPbiMMt6T2eTuDecRaeD7Ek2mWTR&#10;W0c+ipOSU8qk478f+Sj+u5HqHt9uWA9DfxAqOEb34gPZ/b8n7Vvuurybl7mimyvtqnPdhyn3wd2L&#10;dM/o172P+vndGP8AAAD//wMAUEsDBBQABgAIAAAAIQA1antR3wAAAAoBAAAPAAAAZHJzL2Rvd25y&#10;ZXYueG1sTE9BTsMwELwj8QdrkbhRp6GCKMSpEFK5tFC1RVW5ufGSRMTryHba8Hu2Jzjt7sxodqaY&#10;j7YTJ/ShdaRgOklAIFXOtFQr+Ngt7jIQIWoyunOECn4wwLy8vip0btyZNnjaxlqwCYVcK2hi7HMp&#10;Q9Wg1WHieiTmvpy3OvLpa2m8PrO57WSaJA/S6pb4Q6N7fGmw+t4OVsFmtVhm++UwVv7zdfq+W6/e&#10;DiFT6vZmfH4CEXGMf2K4xOfoUHKmoxvIBNEpmN2n3CUyMePJgsfkAhwZSHmRZSH/Vyh/AQAA//8D&#10;AFBLAQItABQABgAIAAAAIQC2gziS/gAAAOEBAAATAAAAAAAAAAAAAAAAAAAAAABbQ29udGVudF9U&#10;eXBlc10ueG1sUEsBAi0AFAAGAAgAAAAhADj9If/WAAAAlAEAAAsAAAAAAAAAAAAAAAAALwEAAF9y&#10;ZWxzLy5yZWxzUEsBAi0AFAAGAAgAAAAhACtOT0plAgAAfwQAAA4AAAAAAAAAAAAAAAAALgIAAGRy&#10;cy9lMm9Eb2MueG1sUEsBAi0AFAAGAAgAAAAhADVqe1HfAAAACg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88900</wp:posOffset>
                </wp:positionV>
                <wp:extent cx="1371600" cy="685800"/>
                <wp:effectExtent l="43180" t="5715" r="13970" b="609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pt" to="3in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QxbQIAAIkEAAAOAAAAZHJzL2Uyb0RvYy54bWysVM2O0zAQviPxDpbv3ST9oxttukJNC4cF&#10;VtrlAdzYaSwc27K9TSuEBJyR9hF4BQ4grbTAM6RvxNjNFhYuCNGDO56fb2a+GefkdFMLtGbGciUz&#10;nBzFGDFZKMrlKsMvLxe9CUbWEUmJUJJleMssPp0+fHDS6JT1VaUEZQYBiLRpozNcOafTKLJFxWpi&#10;j5RmEoylMjVxcDWriBrSAHoton4cj6NGGaqNKpi1oM33RjwN+GXJCveiLC1zSGQYanPhNOFc+jOa&#10;npB0ZYiueNGVQf6hippwCUkPUDlxBF0Z/gdUzQujrCrdUaHqSJUlL1joAbpJ4t+6uaiIZqEXIMfq&#10;A032/8EWz9fnBnGa4QFGktQwovbj7u3uuv3aftpdo9279nv7pf3c3rTf2pvde5Bvdx9A9sb2tlNf&#10;o4FnstE2BcCZPDeei2IjL/SZKl5ZJNWsInLFQkeXWw1pEh8R3QvxF6uhnmXzTFHwIVdOBVo3palR&#10;Kbh+6gM9OFCHNmGO28Mc2cahApTJ4FEyjmHcBdjGk9EEZJ+MpB7HR2tj3ROmauSFDAsuPc8kJesz&#10;6/audy5eLdWCCwF6kgqJmgwfj/qjEGCV4NQbvc2a1XImDFoTv23h1+W952bUlaQBrGKEzjvZES5A&#10;Ri6w4wwHvgTDPlvNKEaCwQPz0r48IX1G6BgK7qT9wr0+jo/nk/lk2Bv2x/PeMM7z3uPFbNgbL5JH&#10;o3yQz2Z58sYXnwzTilPKpK//bvmT4d8tV/cM92t7WP8DUdF99EA+FHv3H4oOw/fz3m/OUtHtufHd&#10;+T2AfQ/O3dv0D+rXe/D6+QWZ/gAAAP//AwBQSwMEFAAGAAgAAAAhACtqSjDeAAAACgEAAA8AAABk&#10;cnMvZG93bnJldi54bWxMT0FOw0AMvCPxh5WRuNFNQqggZFMhBBInBC1C4rZNTBKa9YZdtwm8HnOC&#10;k8ee0XimXM1uUAcMsfdkIF0koJBq3/TUGnjZ3J9dgopsqbGDJzTwhRFW1fFRaYvGT/SMhzW3Skwo&#10;FtZAxzwWWse6Q2fjwo9Iwr374CzLGlrdBDuJuRt0liRL7WxP8qGzI952WO/We2fgajNd+Kewe83T&#10;/vPt++6Dx4dHNub0ZL65BsU4858YfuNLdKgk09bvqYlqMJClS+nCQuQyRZCfZwK2csgE6KrU/ytU&#10;PwAAAP//AwBQSwECLQAUAAYACAAAACEAtoM4kv4AAADhAQAAEwAAAAAAAAAAAAAAAAAAAAAAW0Nv&#10;bnRlbnRfVHlwZXNdLnhtbFBLAQItABQABgAIAAAAIQA4/SH/1gAAAJQBAAALAAAAAAAAAAAAAAAA&#10;AC8BAABfcmVscy8ucmVsc1BLAQItABQABgAIAAAAIQAeKIQxbQIAAIkEAAAOAAAAAAAAAAAAAAAA&#10;AC4CAABkcnMvZTJvRG9jLnhtbFBLAQItABQABgAIAAAAIQArakow3gAAAAo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</wp:posOffset>
                </wp:positionV>
                <wp:extent cx="2286000" cy="1371600"/>
                <wp:effectExtent l="5080" t="5715" r="1397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4A" w:rsidRPr="006E444A" w:rsidRDefault="00D01D4A" w:rsidP="00D01D4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</w:pPr>
                            <w:r w:rsidRPr="00153D09">
                              <w:t>выдача документов об отказе в  согласовании переустройства и (или) перепланировки  жилого помещения - не более 3</w:t>
                            </w:r>
                            <w:r w:rsidRPr="006E444A">
                              <w:t xml:space="preserve"> рабочих дней</w:t>
                            </w:r>
                          </w:p>
                          <w:p w:rsidR="00D01D4A" w:rsidRDefault="00D01D4A" w:rsidP="00D01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52pt;margin-top:1.2pt;width:180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tvPQIAAFgEAAAOAAAAZHJzL2Uyb0RvYy54bWysVF1u2zAMfh+wOwh6X5x4SX+MOkWXLsOA&#10;7gfodgBGlmNhsqhJSuzuMj3FngbsDDnSKDlN0w17GZYHQTSpjx8/krm47FvNttJ5habkk9GYM2kE&#10;VsqsS/750/LFGWc+gKlAo5Elv5OeX86fP7vobCFzbFBX0jECMb7obMmbEGyRZV40sgU/QisNOWt0&#10;LQQy3TqrHHSE3uosH49Psg5dZR0K6T19vR6cfJ7w61qK8KGuvQxMl5y4hXS6dK7imc0voFg7sI0S&#10;exrwDyxaUIaSHqCuIQDbOPUHVKuEQ491GAlsM6xrJWSqgaqZjH+r5rYBK1MtJI63B5n8/4MV77cf&#10;HVNVyXPODLTUot397ufux+47y6M6nfUFBd1aCgv9K+ypy6lSb29QfPHM4KIBs5ZXzmHXSKiI3SS+&#10;zI6eDjg+gqy6d1hRGtgETEB97dooHYnBCJ26dHfojOwDE/Qxz89OxmNyCfJNXp5OyEo5oHh4bp0P&#10;byS2LF5K7qj1CR62Nz5EOlA8hMRsHrWqlkrrZLj1aqEd2wKNyTL99uhPwrRhXcnPZ/lsUOCvEEQ1&#10;sh2yPoFoVaB516ot+dkhCIqo22tT0QMoAig93ImyNnsho3aDiqFf9alj05ggirzC6o6UdTiMN60j&#10;XRp03zjraLRL7r9uwEnO9FtD3TmfTKdxF5IxnZ3mZLhjz+rYA0YQVMkDZ8N1EYb92Vin1g1lGubB&#10;4BV1tFZJ60dWe/o0vqkF+1WL+3Fsp6jHP4T5LwAAAP//AwBQSwMEFAAGAAgAAAAhAP7tyKXeAAAA&#10;CQEAAA8AAABkcnMvZG93bnJldi54bWxMj8FOwzAQRO9I/IO1SFxQ67SEEEKcCiGB6A1aBFc32SYR&#10;9jrYbhr+nu0Jjk+zmn1TriZrxIg+9I4ULOYJCKTaNT21Ct63T7McRIiaGm0coYIfDLCqzs9KXTTu&#10;SG84bmIruIRCoRV0MQ6FlKHu0OowdwMSZ3vnrY6MvpWN10cut0YukySTVvfEHzo94GOH9dfmYBXk&#10;6cv4GdbXrx91tjd38ep2fP72Sl1eTA/3ICJO8e8YTvqsDhU77dyBmiCMgpsk5S1RwTIFwXmenXjH&#10;vMhTkFUp/y+ofgEAAP//AwBQSwECLQAUAAYACAAAACEAtoM4kv4AAADhAQAAEwAAAAAAAAAAAAAA&#10;AAAAAAAAW0NvbnRlbnRfVHlwZXNdLnhtbFBLAQItABQABgAIAAAAIQA4/SH/1gAAAJQBAAALAAAA&#10;AAAAAAAAAAAAAC8BAABfcmVscy8ucmVsc1BLAQItABQABgAIAAAAIQAjWHtvPQIAAFgEAAAOAAAA&#10;AAAAAAAAAAAAAC4CAABkcnMvZTJvRG9jLnhtbFBLAQItABQABgAIAAAAIQD+7cil3gAAAAkBAAAP&#10;AAAAAAAAAAAAAAAAAJcEAABkcnMvZG93bnJldi54bWxQSwUGAAAAAAQABADzAAAAogUAAAAA&#10;">
                <v:textbox>
                  <w:txbxContent>
                    <w:p w:rsidR="00D01D4A" w:rsidRPr="006E444A" w:rsidRDefault="00D01D4A" w:rsidP="00D01D4A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</w:pPr>
                      <w:r w:rsidRPr="00153D09">
                        <w:t>выдача документов об отказе в  согласовании переустройства и (или) перепланировки  жилого помещения - не более 3</w:t>
                      </w:r>
                      <w:r w:rsidRPr="006E444A">
                        <w:t xml:space="preserve"> рабочих дней</w:t>
                      </w:r>
                    </w:p>
                    <w:p w:rsidR="00D01D4A" w:rsidRDefault="00D01D4A" w:rsidP="00D01D4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86000" cy="1371600"/>
                <wp:effectExtent l="508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4A" w:rsidRPr="006E444A" w:rsidRDefault="00D01D4A" w:rsidP="00D01D4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</w:pPr>
                            <w:r w:rsidRPr="00153D09">
                              <w:t>выдача документов о согласовании переустройства и (или) перепланировки жилого помещения</w:t>
                            </w:r>
                            <w:r>
                              <w:t xml:space="preserve"> </w:t>
                            </w:r>
                            <w:r w:rsidRPr="006E444A">
                              <w:t>- не более 3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27pt;margin-top:1.2pt;width:1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tmPAIAAFgEAAAOAAAAZHJzL2Uyb0RvYy54bWysVF2O0zAQfkfiDpbfaZrQ7najpqulSxHS&#10;8iMtHMB1nMTC8RjbbVIuwyl4QuIMPRJjpy0B3hB9sDyZ8edvvm/c5W3fKrIX1knQBU0nU0qE5lBK&#10;XRf044fNswUlzjNdMgVaFPQgHL1dPX2y7EwuMmhAlcISBNEu70xBG+9NniSON6JlbgJGaExWYFvm&#10;MbR1UlrWIXqrkmw6vUo6sKWxwIVz+PV+SNJVxK8qwf27qnLCE1VQ5ObjauO6DWuyWrK8tsw0kp9o&#10;sH9g0TKp8dIL1D3zjOys/AuqldyCg8pPOLQJVJXkIvaA3aTTP7p5bJgRsRcUx5mLTO7/wfK3+/eW&#10;yBK9o0SzFi06fj3+OH4/fiNpUKczLseiR4Nlvn8BfagMnTrzAPyTIxrWDdO1uLMWukawEtnFk8no&#10;6IDjAsi2ewMlXsN2HiJQX9k2AKIYBNHRpcPFGdF7wvFjli2uplNMccylz69TjAK7hOXn48Y6/0pA&#10;S8KmoBatj/Bs/+D8UHouifRByXIjlYqBrbdrZcme4Zhs4u+E7sZlSpOuoDfzbD4oMM65MQRSDWyH&#10;W3+DaKXHeVeyLejiUsTyoNtLXeIBlnsm1bDH7pTGJoOQQbtBRd9v++jY/OzPFsoDKmthGG98jrhp&#10;wH6hpMPRLqj7vGNWUKJea3TnJp3NwluIwWx+nWFgx5ntOMM0R6iCekqG7doP72dnrKwbvGmYBw13&#10;6Gglo9aB8cDqRB/HN7p1emrhfYzjWPXrD2H1EwAA//8DAFBLAwQUAAYACAAAACEAODU52d0AAAAI&#10;AQAADwAAAGRycy9kb3ducmV2LnhtbEyPy07DMBBF90j8gzVIbFDrpJgSQpwKIYHoDloEWzeeJhF+&#10;BNtNw98zXcHy6I7unFutJmvYiCH23knI5xkwdI3XvWslvG+fZgWwmJTTyniHEn4wwqo+P6tUqf3R&#10;veG4SS2jEhdLJaFLaSg5j02HVsW5H9BRtvfBqkQYWq6DOlK5NXyRZUtuVe/oQ6cGfOyw+docrIRC&#10;vIyfcX39+tEs9+YuXd2Oz99BysuL6eEeWMIp/R3DSZ/UoSannT84HZmRcCNoSpKwEMAoFvmJd8R5&#10;IYDXFf8/oP4FAAD//wMAUEsBAi0AFAAGAAgAAAAhALaDOJL+AAAA4QEAABMAAAAAAAAAAAAAAAAA&#10;AAAAAFtDb250ZW50X1R5cGVzXS54bWxQSwECLQAUAAYACAAAACEAOP0h/9YAAACUAQAACwAAAAAA&#10;AAAAAAAAAAAvAQAAX3JlbHMvLnJlbHNQSwECLQAUAAYACAAAACEATdVbZjwCAABYBAAADgAAAAAA&#10;AAAAAAAAAAAuAgAAZHJzL2Uyb0RvYy54bWxQSwECLQAUAAYACAAAACEAODU52d0AAAAIAQAADwAA&#10;AAAAAAAAAAAAAACWBAAAZHJzL2Rvd25yZXYueG1sUEsFBgAAAAAEAAQA8wAAAKAFAAAAAA==&#10;">
                <v:textbox>
                  <w:txbxContent>
                    <w:p w:rsidR="00D01D4A" w:rsidRPr="006E444A" w:rsidRDefault="00D01D4A" w:rsidP="00D01D4A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</w:pPr>
                      <w:r w:rsidRPr="00153D09">
                        <w:t>выдача документов о согласовании переустройства и (или) перепланировки жилого помещения</w:t>
                      </w:r>
                      <w:r>
                        <w:t xml:space="preserve"> </w:t>
                      </w:r>
                      <w:r w:rsidRPr="006E444A">
                        <w:t>- не более 3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01D4A" w:rsidRPr="00D01D4A" w:rsidRDefault="00D01D4A" w:rsidP="00D0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:rsidR="00D01D4A" w:rsidRPr="00D01D4A" w:rsidRDefault="00D01D4A" w:rsidP="00D0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8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>Утверждена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>Постановлением Правительства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 xml:space="preserve">от 28 апреля </w:t>
      </w:r>
      <w:smartTag w:uri="urn:schemas-microsoft-com:office:smarttags" w:element="metricconverter">
        <w:smartTagPr>
          <w:attr w:name="ProductID" w:val="2005 г"/>
        </w:smartTagPr>
        <w:r w:rsidRPr="00D01D4A">
          <w:rPr>
            <w:rFonts w:ascii="Arial" w:eastAsia="Times New Roman" w:hAnsi="Arial" w:cs="Arial"/>
            <w:sz w:val="20"/>
            <w:szCs w:val="20"/>
            <w:lang w:eastAsia="ru-RU"/>
          </w:rPr>
          <w:t>2005 г</w:t>
        </w:r>
      </w:smartTag>
      <w:r w:rsidRPr="00D01D4A">
        <w:rPr>
          <w:rFonts w:ascii="Arial" w:eastAsia="Times New Roman" w:hAnsi="Arial" w:cs="Arial"/>
          <w:sz w:val="20"/>
          <w:szCs w:val="20"/>
          <w:lang w:eastAsia="ru-RU"/>
        </w:rPr>
        <w:t>. N 266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ЗАЯВЛЕНИЯ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ПЕРЕУСТРОЙСТВЕ И (ИЛИ) ПЕРЕПЛАНИРОВКЕ ЖИЛОГО ПОМЕЩЕНИЯ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 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 местного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самоуправления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муниципального образования)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ЗАЯВЛЕНИЕ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переустройстве и (или) перепланировке жилого помещения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наниматель, либо арендатор, либо собственник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жилого помещения, либо собственники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жилого помещения, находящегося в общей собственности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двух и более лиц, в случае, если ни один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собственников либо иных лиц не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 установленном порядке представлять их интересы)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Примечание. Для   физических   лиц   указываются:   фамилия,  имя,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отчество,   реквизиты    документа,    удостоверяющего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личность (серия, номер,  кем  и  когда  выдан),  место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жительства,  номер    телефона;    для   представителя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физического лица указываются: фамилия,  имя,  отчество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представителя,    реквизиты    доверенности,   которая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прилагается к заявлению.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Для юридических    лиц    указываются:   наименование,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организационно-правовая форма, адрес места нахождения,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номер    телефона,   фамилия,    имя,  отчество  лица,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уполномоченного  представлять  интересы   юридического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лица,    с    указанием     реквизитов      документа,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удостоверяющего   эти   правомочия  и  прилагаемого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заявлению.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жилого помещения: 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полный адрес: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субъект Российской Федерации,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муниципальное образование, поселение, улица, дом,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корпус, строение, квартира (комната), подъезд, этаж)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к(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и) жилого помещения: 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разрешить 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(переустройство, перепланировку,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переустройство и перепланировку -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нужное указать)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помещения, занимаемого на основании 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(права собственности,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договора найма, договора аренды -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указать)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согласно    прилагаемому    проекту    (проектной    документации)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переустройства и (или) перепланировки жилого помещения.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Срок производства ремонтно-строительных работ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"__" 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200_ г. по "__" _________ 200_ г.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Режим производства ремонтно-строительных работ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 по 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часов в ___________________ дни.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Обязуюсь: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осуществить ремонтно-строительные работы  в   соответствии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проектом (проектной документацией);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обеспечить    свободный    доступ     к    месту    проведения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ремонтно-строительных  работ   должностных   лиц  органа  местного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муниципального образования либо уполномоченного  им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органа для проверки хода работ;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осуществить работы в установленные сроки   и   с   соблюдением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согласованного режима проведения работ.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Согласие на переустройство и (или) перепланировку получено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 проживающих совершеннолетних членов   семьи   нанимателя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жилого помещения по договору социального найма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"__" 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 г. N _______: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565"/>
        <w:gridCol w:w="1620"/>
        <w:gridCol w:w="2160"/>
      </w:tblGrid>
      <w:tr w:rsidR="00D01D4A" w:rsidRPr="00D01D4A" w:rsidTr="00E43D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Документ,    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удостоверяющий  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личность     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(серия, номер, кем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Отметка о   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нотариальном  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заверении   </w:t>
            </w: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подписей</w:t>
            </w:r>
            <w:proofErr w:type="gramEnd"/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  </w:t>
            </w:r>
          </w:p>
        </w:tc>
      </w:tr>
      <w:tr w:rsidR="00D01D4A" w:rsidRPr="00D01D4A" w:rsidTr="00E43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D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      </w:t>
            </w:r>
          </w:p>
        </w:tc>
      </w:tr>
      <w:tr w:rsidR="00D01D4A" w:rsidRPr="00D01D4A" w:rsidTr="00E43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1D4A" w:rsidRPr="00D01D4A" w:rsidTr="00E43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1D4A" w:rsidRPr="00D01D4A" w:rsidTr="00E43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Подписи  ставятся   в   присутствии   должностного   лица,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принимающего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документы. В ином случае представляется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оформленное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письменном виде согласие члена семьи, заверенное нотариально,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проставлением отметки об этом в графе 5.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 следующие документы: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вид и реквизиты правоустанавливающего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документа на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переустраиваемое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(или) перепланируемое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 на ___ листах;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жилое помещение (с отметкой: подлинник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или нотариально заверенная копия)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2) проект  (проектная   документация)   переустройства   и   (или)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перепланировки жилого помещения на _____ листах;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3) технический паспорт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переустраиваемого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(или)  перепланируемого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 на _____ листах;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4) заключение органа по охране памятников архитектуры, истории   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культуры о  допустимости   проведения   переустройства   и   (или)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перепланировки жилого помещения (представляется в случаях,    если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такое жилое помещение или дом, в котором оно находится,   является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памятником архитектуры, истории или культуры) на _____ листах;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5) документы, подтверждающие   согласие   временно   отсутствующих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членов семьи нанимателя на переустройство и (или)   перепланировку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жилого помещения, на _____ листах (при необходимости);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6) иные документы: 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(доверенности, выписки из уставов и др.)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Подписи лиц, подавших заявление &lt;*&gt;: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200_ г. __________________ 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(подпись заявителя) (расшифровка подписи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заявителя)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200_ г. __________________ 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(подпись заявителя) (расшифровка подписи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заявителя)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200_ г. __________________ 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(подпись заявителя) (расшифровка подписи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заявителя)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200_ г. __________________ 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(подпись заявителя) (расшифровка подписи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заявителя)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При пользовании жилым помещением на   основании   договора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социального найма заявление подписывается нанимателем, указанным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договоре в качестве стороны, при пользовании жилым помещением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договора аренды - арендатором, при   пользовании   жилым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помещением    на    праве    собственности     -     собственником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(собственниками).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(следующие позиции заполняются должностным лицом,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принявшим заявление)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представлены на приеме     "__" ________________ 200_ г.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Входящий номер регистрации заявления 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Выдана расписка в получении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                          "__" ________________ 200_ г.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N 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Расписку получил                     "__" ________________ 200_ г.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(подпись заявителя)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         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Ф.И.О. должностного лица,                     (подпись)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принявшего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заявление)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D4A" w:rsidRPr="00D01D4A" w:rsidRDefault="00D01D4A" w:rsidP="00D01D4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№ 3</w:t>
      </w:r>
    </w:p>
    <w:p w:rsidR="00D01D4A" w:rsidRPr="00D01D4A" w:rsidRDefault="00D01D4A" w:rsidP="00D01D4A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к Административному </w:t>
      </w:r>
    </w:p>
    <w:p w:rsidR="00D01D4A" w:rsidRPr="00D01D4A" w:rsidRDefault="00D01D4A" w:rsidP="00D01D4A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регламенту </w:t>
      </w:r>
    </w:p>
    <w:p w:rsidR="00D01D4A" w:rsidRPr="00D01D4A" w:rsidRDefault="00D01D4A" w:rsidP="00D01D4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 201 __ г.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от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_____________________________________,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адресу:_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на оформление следующие документы:___________________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2268"/>
        <w:gridCol w:w="2126"/>
        <w:gridCol w:w="1602"/>
      </w:tblGrid>
      <w:tr w:rsidR="00D01D4A" w:rsidRPr="00D01D4A" w:rsidTr="00E43D3D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документа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 (оригинал, </w:t>
            </w:r>
            <w:proofErr w:type="gramEnd"/>
          </w:p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нотариальная копия, судебная копия, ксерокопия)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</w:p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(дата,</w:t>
            </w:r>
            <w:proofErr w:type="gramEnd"/>
          </w:p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кем выдан)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D0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листов</w:t>
            </w:r>
          </w:p>
        </w:tc>
      </w:tr>
      <w:tr w:rsidR="00D01D4A" w:rsidRPr="00D01D4A" w:rsidTr="00E43D3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D4A" w:rsidRPr="00D01D4A" w:rsidRDefault="00D01D4A" w:rsidP="00D0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принято_____________ документов на _____________ листах.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сдал: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________ 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принял:</w:t>
      </w:r>
      <w:r w:rsidRPr="00D0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01D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(Ф.И.О.)              (подпись)                                  (Ф.И.О.)         (подпись)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 201 __ г.                 «_____»_____________ 201 ____ г.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D01D4A">
        <w:rPr>
          <w:rFonts w:ascii="Times New Roman" w:eastAsia="Calibri" w:hAnsi="Times New Roman" w:cs="Times New Roman"/>
        </w:rPr>
        <w:lastRenderedPageBreak/>
        <w:t xml:space="preserve">                                      </w:t>
      </w:r>
      <w:r w:rsidRPr="00D01D4A">
        <w:rPr>
          <w:rFonts w:ascii="Times New Roman" w:eastAsia="Calibri" w:hAnsi="Times New Roman" w:cs="Times New Roman"/>
          <w:sz w:val="28"/>
          <w:szCs w:val="28"/>
        </w:rPr>
        <w:t xml:space="preserve">Приложение № 4 </w:t>
      </w:r>
      <w:proofErr w:type="gramStart"/>
      <w:r w:rsidRPr="00D01D4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01D4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D01D4A" w:rsidRPr="00D01D4A" w:rsidRDefault="00D01D4A" w:rsidP="00D01D4A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D01D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Административному</w:t>
      </w:r>
    </w:p>
    <w:p w:rsidR="00D01D4A" w:rsidRPr="00D01D4A" w:rsidRDefault="00D01D4A" w:rsidP="00D01D4A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D01D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регламенту</w:t>
      </w:r>
    </w:p>
    <w:p w:rsidR="00D01D4A" w:rsidRPr="00D01D4A" w:rsidRDefault="00D01D4A" w:rsidP="00D01D4A">
      <w:pPr>
        <w:spacing w:before="480" w:after="24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>Утверждена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>Постановлением Правительства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>Российской Федерации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 xml:space="preserve">от 28 апреля </w:t>
      </w:r>
      <w:smartTag w:uri="urn:schemas-microsoft-com:office:smarttags" w:element="metricconverter">
        <w:smartTagPr>
          <w:attr w:name="ProductID" w:val="2005 г"/>
        </w:smartTagPr>
        <w:r w:rsidRPr="00D01D4A">
          <w:rPr>
            <w:rFonts w:ascii="Arial" w:eastAsia="Times New Roman" w:hAnsi="Arial" w:cs="Arial"/>
            <w:sz w:val="20"/>
            <w:szCs w:val="20"/>
            <w:lang w:eastAsia="ru-RU"/>
          </w:rPr>
          <w:t>2005 г</w:t>
        </w:r>
      </w:smartTag>
      <w:r w:rsidRPr="00D01D4A">
        <w:rPr>
          <w:rFonts w:ascii="Arial" w:eastAsia="Times New Roman" w:hAnsi="Arial" w:cs="Arial"/>
          <w:sz w:val="20"/>
          <w:szCs w:val="20"/>
          <w:lang w:eastAsia="ru-RU"/>
        </w:rPr>
        <w:t>. N 266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1D4A">
        <w:rPr>
          <w:rFonts w:ascii="Arial" w:eastAsia="Times New Roman" w:hAnsi="Arial" w:cs="Arial"/>
          <w:sz w:val="20"/>
          <w:szCs w:val="20"/>
          <w:lang w:eastAsia="ru-RU"/>
        </w:rPr>
        <w:t>(в ред. Постановления Правительства РФ от 21.09.2005 N 578)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ДОКУМЕНТА, ПОДТВЕРЖДАЮЩЕГО ПРИНЯТИЕ РЕШЕНИЯ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СОГЛАСОВАНИИ ПЕРЕУСТРОЙСТВА И (ИЛИ) ПЕРЕПЛАНИРОВКИ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(Бланк органа,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согласование)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РЕШЕНИЕ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 согласовании переустройства и (или) перепланировки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жилого помещения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обращением 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(Ф.И.О. физического лица, наименование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юридического лица - заявителя)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переустройство и (или) перепланировку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намерении провести -------------------------------------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жилых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(ненужное зачеркнуть)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по адресу: 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занимаемых (принадлежащих)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______________________________________, --------------------------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(ненужное зачеркнуть)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основании: 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(вид и реквизиты правоустанавливающего документа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на переустраиваемое и (или)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перепланируемое жилое помещение)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по результатам рассмотрения  представленных   документов   принято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решение: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Дать согласие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(переустройство, перепланировку,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переустройство и перепланировку -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нужное указать)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жилых  помещений  в   соответствии   с   представленным   проектом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(проектной документацией).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2. Установить &lt;*&gt;: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срок производства ремонтно-строительных работ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"__" 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200_ г. по "__" _____________ 200_ г.;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режим производства ремонтно-строительных работ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 по 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часов в _______________________ дни.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Срок и режим  производства   ремонтно-строительных   работ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в соответствии с заявлением. В случае   если   орган,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осуществляющий согласование, изменяет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указанные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заявлении срок 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режим производства ремонтно-строительных    работ,    в    решении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излагаются мотивы принятия такого решения.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3. Обязать заявителя   осуществить    переустройство    и    (или)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перепланировку жилого помещения  в   соответствии    с    проектом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(проектной документацией) и с соблюдением требований 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реквизиты нормативного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правового акта субъекта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Российской Федерации или акта органа местного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самоуправления, регламентирующего порядок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проведения ремонтно-строительных работ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переустройству и (или) перепланировке жилых помещений)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4. Установить, что  приемочная   комиссия   осуществляет   приемку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выполненных ремонтно-строительных работ  и   подписание   акта   о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завершении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переустройства и (или) перепланировки жилого  помещения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в установленном порядке.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5. Приемочной комиссии  после   подписания   акта   о   завершении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переустройства и (или) перепланировки жилого помещения   направить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подписанный акт в орган местного самоуправления.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Контроль за исполнением настоящего решения возложить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структурного подразделения и (или)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Ф.И.О. должностного лица органа,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согласование)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(подпись должностного лица органа,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согласование)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М.П.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Получил: "__" ______ 200_ г. ______________________ (заполняется в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(подпись заявителя или случае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уполномоченного лица  получения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заявителей)      решения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лично)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Решение направлено в адрес заявител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я(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ей) "__" ____________ 200_ г.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(заполняется в случае направления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решения по почте)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(подпись должностного лица,</w:t>
      </w:r>
      <w:proofErr w:type="gramEnd"/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направившего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решение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в адрес заявител</w:t>
      </w:r>
      <w:proofErr w:type="gramStart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я(</w:t>
      </w:r>
      <w:proofErr w:type="gramEnd"/>
      <w:r w:rsidRPr="00D01D4A">
        <w:rPr>
          <w:rFonts w:ascii="Courier New" w:eastAsia="Times New Roman" w:hAnsi="Courier New" w:cs="Courier New"/>
          <w:sz w:val="20"/>
          <w:szCs w:val="20"/>
          <w:lang w:eastAsia="ru-RU"/>
        </w:rPr>
        <w:t>ей))</w:t>
      </w: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D4A" w:rsidRPr="00D01D4A" w:rsidRDefault="00D01D4A" w:rsidP="00D01D4A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4A" w:rsidRPr="00D01D4A" w:rsidRDefault="00D01D4A" w:rsidP="00D01D4A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proofErr w:type="gramStart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proofErr w:type="gramEnd"/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D4A" w:rsidRPr="00D01D4A" w:rsidRDefault="00D01D4A" w:rsidP="00D0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00"/>
          <w:tab w:val="left" w:pos="6480"/>
          <w:tab w:val="left" w:pos="7200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Pr="00D01D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1D4A" w:rsidRPr="00D01D4A" w:rsidRDefault="00D01D4A" w:rsidP="00D01D4A">
      <w:pPr>
        <w:spacing w:after="0" w:line="240" w:lineRule="auto"/>
        <w:ind w:firstLine="709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ind w:firstLine="709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ind w:firstLine="709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ind w:firstLine="709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tabs>
          <w:tab w:val="left" w:pos="-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D4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выдачи (направления) решений</w:t>
      </w:r>
    </w:p>
    <w:p w:rsidR="00D01D4A" w:rsidRPr="00D01D4A" w:rsidRDefault="00D01D4A" w:rsidP="00D01D4A">
      <w:pPr>
        <w:tabs>
          <w:tab w:val="left" w:pos="-3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417"/>
        <w:gridCol w:w="992"/>
        <w:gridCol w:w="992"/>
        <w:gridCol w:w="1276"/>
        <w:gridCol w:w="1418"/>
        <w:gridCol w:w="1111"/>
      </w:tblGrid>
      <w:tr w:rsidR="00D01D4A" w:rsidRPr="00D01D4A" w:rsidTr="00E43D3D">
        <w:tc>
          <w:tcPr>
            <w:tcW w:w="534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4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 решения</w:t>
            </w:r>
          </w:p>
        </w:tc>
        <w:tc>
          <w:tcPr>
            <w:tcW w:w="1134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решения</w:t>
            </w:r>
          </w:p>
        </w:tc>
        <w:tc>
          <w:tcPr>
            <w:tcW w:w="1417" w:type="dxa"/>
          </w:tcPr>
          <w:p w:rsidR="00D01D4A" w:rsidRPr="00D01D4A" w:rsidRDefault="00D01D4A" w:rsidP="00D0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заявления, послужившего основанием для выдачи решения </w:t>
            </w:r>
          </w:p>
        </w:tc>
        <w:tc>
          <w:tcPr>
            <w:tcW w:w="992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gramEnd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адрес объекта</w:t>
            </w:r>
          </w:p>
        </w:tc>
        <w:tc>
          <w:tcPr>
            <w:tcW w:w="992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Наимено-вание</w:t>
            </w:r>
            <w:proofErr w:type="gramEnd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заявителя</w:t>
            </w:r>
          </w:p>
        </w:tc>
        <w:tc>
          <w:tcPr>
            <w:tcW w:w="1276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отчество, должность заявителя или </w:t>
            </w:r>
            <w:proofErr w:type="gramStart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представите-ля</w:t>
            </w:r>
            <w:proofErr w:type="gramEnd"/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заявителя</w:t>
            </w:r>
          </w:p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получения решения, подпись заявителя или представите-</w:t>
            </w:r>
          </w:p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заявителя</w:t>
            </w:r>
          </w:p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реквизитов доверенности), либо отметка о направлении документа по почте</w:t>
            </w:r>
          </w:p>
        </w:tc>
        <w:tc>
          <w:tcPr>
            <w:tcW w:w="1111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должностного лица, выдавшего решение</w:t>
            </w:r>
          </w:p>
        </w:tc>
      </w:tr>
      <w:tr w:rsidR="00D01D4A" w:rsidRPr="00D01D4A" w:rsidTr="00E43D3D">
        <w:tc>
          <w:tcPr>
            <w:tcW w:w="534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D01D4A" w:rsidRPr="00D01D4A" w:rsidRDefault="00D01D4A" w:rsidP="00D0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1" w:type="dxa"/>
          </w:tcPr>
          <w:p w:rsidR="00D01D4A" w:rsidRPr="00D01D4A" w:rsidRDefault="00D01D4A" w:rsidP="00D01D4A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1D4A" w:rsidRPr="00D01D4A" w:rsidRDefault="00D01D4A" w:rsidP="00D01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D01D4A" w:rsidRPr="00D01D4A" w:rsidRDefault="00D01D4A" w:rsidP="00D0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4A" w:rsidRPr="00D01D4A" w:rsidRDefault="00D01D4A" w:rsidP="00D01D4A">
      <w:pPr>
        <w:spacing w:before="480"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1D4A" w:rsidRPr="00D01D4A" w:rsidRDefault="00D01D4A" w:rsidP="00D01D4A">
      <w:pPr>
        <w:spacing w:before="480"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Приложение № 6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к Административному 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01D4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регламенту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АКТ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ПРИЕМОЧНОЙ КОМИССИИ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"__" ___________ 20__ г.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О  завершении  переустройства  и   (или)  перепланировки жилого  (нежилого)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(</w:t>
      </w:r>
      <w:proofErr w:type="gramStart"/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ненужное</w:t>
      </w:r>
      <w:proofErr w:type="gramEnd"/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зачеркнуть) помещения по адресу: ______________________________________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Состав приемочной комиссии: ___________________________________________________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</w:t>
      </w:r>
      <w:proofErr w:type="gramStart"/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Произвела осмотр: __________________ (указывается переустройство и (или)</w:t>
      </w:r>
      <w:proofErr w:type="gramEnd"/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перепланировка жилого (нежилого) помещения или иные работы (указывается перечень работ) по адресу) ______________________________________________________________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2. </w:t>
      </w:r>
      <w:proofErr w:type="gramStart"/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С учетом  представленного  проекта ____________________ (указывается</w:t>
      </w:r>
      <w:proofErr w:type="gramEnd"/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переустройство и (или) перепланировка жилого (нежилого) помещения) _______________,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от "___" ___________ 20_ г. N ______ .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Выводы комиссии: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1. ________________________________________________________________________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</w:t>
      </w:r>
      <w:proofErr w:type="gramStart"/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(указать на завершение работ по перепланировке и (или) переустройству</w:t>
      </w:r>
      <w:proofErr w:type="gramEnd"/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жилого (нежилого) помещения согласно проекту либо иных работ)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2. ________________________________________________________________________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Председатель комиссии: _____________________________</w:t>
      </w:r>
    </w:p>
    <w:p w:rsidR="00D01D4A" w:rsidRPr="00D01D4A" w:rsidRDefault="00D01D4A" w:rsidP="00D0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01D4A">
        <w:rPr>
          <w:rFonts w:ascii="Times New Roman" w:eastAsia="Times New Roman" w:hAnsi="Times New Roman" w:cs="Courier New"/>
          <w:sz w:val="24"/>
          <w:szCs w:val="24"/>
          <w:lang w:eastAsia="ru-RU"/>
        </w:rPr>
        <w:t>Члены приемочной комиссии: _________________________</w:t>
      </w:r>
    </w:p>
    <w:p w:rsidR="007F6ABC" w:rsidRDefault="00D01D4A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2">
    <w:altName w:val="Arial Unicode MS"/>
    <w:charset w:val="80"/>
    <w:family w:val="auto"/>
    <w:pitch w:val="default"/>
  </w:font>
  <w:font w:name="font29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F7F"/>
    <w:multiLevelType w:val="hybridMultilevel"/>
    <w:tmpl w:val="80BE81B4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B527B6"/>
    <w:multiLevelType w:val="hybridMultilevel"/>
    <w:tmpl w:val="3D58AD70"/>
    <w:lvl w:ilvl="0" w:tplc="452C0DD6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882E99"/>
    <w:multiLevelType w:val="hybridMultilevel"/>
    <w:tmpl w:val="2F2AD0BE"/>
    <w:lvl w:ilvl="0" w:tplc="305CB22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2B546B"/>
    <w:multiLevelType w:val="multilevel"/>
    <w:tmpl w:val="ECEC9E9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85A51"/>
    <w:multiLevelType w:val="hybridMultilevel"/>
    <w:tmpl w:val="2B0E3FBC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9A088E"/>
    <w:multiLevelType w:val="hybridMultilevel"/>
    <w:tmpl w:val="D820E094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532E0A"/>
    <w:multiLevelType w:val="hybridMultilevel"/>
    <w:tmpl w:val="CD2239F2"/>
    <w:lvl w:ilvl="0" w:tplc="4764445A">
      <w:start w:val="1"/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C760F"/>
    <w:multiLevelType w:val="hybridMultilevel"/>
    <w:tmpl w:val="5AAAC94E"/>
    <w:lvl w:ilvl="0" w:tplc="823A600E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F14F7F"/>
    <w:multiLevelType w:val="hybridMultilevel"/>
    <w:tmpl w:val="04522296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F4209D"/>
    <w:multiLevelType w:val="hybridMultilevel"/>
    <w:tmpl w:val="A9B8A54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9C76EA4"/>
    <w:multiLevelType w:val="hybridMultilevel"/>
    <w:tmpl w:val="8BEAF150"/>
    <w:lvl w:ilvl="0" w:tplc="6164B47C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95DA5"/>
    <w:multiLevelType w:val="hybridMultilevel"/>
    <w:tmpl w:val="7EA63DB4"/>
    <w:lvl w:ilvl="0" w:tplc="4764445A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63A0583"/>
    <w:multiLevelType w:val="hybridMultilevel"/>
    <w:tmpl w:val="5F4C6208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F1085A"/>
    <w:multiLevelType w:val="hybridMultilevel"/>
    <w:tmpl w:val="394EDE9E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475469"/>
    <w:multiLevelType w:val="hybridMultilevel"/>
    <w:tmpl w:val="F1A8791A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CFA0694"/>
    <w:multiLevelType w:val="hybridMultilevel"/>
    <w:tmpl w:val="BAD03A8C"/>
    <w:lvl w:ilvl="0" w:tplc="786644DE">
      <w:start w:val="1"/>
      <w:numFmt w:val="bullet"/>
      <w:lvlText w:val="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CF5C2F"/>
    <w:multiLevelType w:val="hybridMultilevel"/>
    <w:tmpl w:val="725EEC6C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EA4FE1"/>
    <w:multiLevelType w:val="multilevel"/>
    <w:tmpl w:val="7432416C"/>
    <w:lvl w:ilvl="0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972899"/>
    <w:multiLevelType w:val="hybridMultilevel"/>
    <w:tmpl w:val="4FACDE52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F495EC8"/>
    <w:multiLevelType w:val="hybridMultilevel"/>
    <w:tmpl w:val="E842EF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6444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F6432"/>
    <w:multiLevelType w:val="hybridMultilevel"/>
    <w:tmpl w:val="3E98BAFE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F20258A"/>
    <w:multiLevelType w:val="hybridMultilevel"/>
    <w:tmpl w:val="D64CD6CA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4F97229"/>
    <w:multiLevelType w:val="hybridMultilevel"/>
    <w:tmpl w:val="BD227530"/>
    <w:lvl w:ilvl="0" w:tplc="4764445A">
      <w:start w:val="1"/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747B27"/>
    <w:multiLevelType w:val="hybridMultilevel"/>
    <w:tmpl w:val="43629488"/>
    <w:lvl w:ilvl="0" w:tplc="ED3E0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A73BE6"/>
    <w:multiLevelType w:val="hybridMultilevel"/>
    <w:tmpl w:val="2B920730"/>
    <w:lvl w:ilvl="0" w:tplc="4764445A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D51659C"/>
    <w:multiLevelType w:val="multilevel"/>
    <w:tmpl w:val="BD40EAE6"/>
    <w:lvl w:ilvl="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8"/>
  </w:num>
  <w:num w:numId="5">
    <w:abstractNumId w:val="6"/>
  </w:num>
  <w:num w:numId="6">
    <w:abstractNumId w:val="18"/>
  </w:num>
  <w:num w:numId="7">
    <w:abstractNumId w:val="11"/>
  </w:num>
  <w:num w:numId="8">
    <w:abstractNumId w:val="22"/>
  </w:num>
  <w:num w:numId="9">
    <w:abstractNumId w:val="17"/>
  </w:num>
  <w:num w:numId="10">
    <w:abstractNumId w:val="26"/>
  </w:num>
  <w:num w:numId="11">
    <w:abstractNumId w:val="20"/>
  </w:num>
  <w:num w:numId="12">
    <w:abstractNumId w:val="14"/>
  </w:num>
  <w:num w:numId="13">
    <w:abstractNumId w:val="27"/>
  </w:num>
  <w:num w:numId="14">
    <w:abstractNumId w:val="15"/>
  </w:num>
  <w:num w:numId="15">
    <w:abstractNumId w:val="23"/>
  </w:num>
  <w:num w:numId="16">
    <w:abstractNumId w:val="19"/>
  </w:num>
  <w:num w:numId="17">
    <w:abstractNumId w:val="13"/>
  </w:num>
  <w:num w:numId="18">
    <w:abstractNumId w:val="8"/>
  </w:num>
  <w:num w:numId="19">
    <w:abstractNumId w:val="0"/>
  </w:num>
  <w:num w:numId="20">
    <w:abstractNumId w:val="1"/>
  </w:num>
  <w:num w:numId="21">
    <w:abstractNumId w:val="4"/>
  </w:num>
  <w:num w:numId="22">
    <w:abstractNumId w:val="7"/>
  </w:num>
  <w:num w:numId="23">
    <w:abstractNumId w:val="9"/>
  </w:num>
  <w:num w:numId="24">
    <w:abstractNumId w:val="5"/>
  </w:num>
  <w:num w:numId="25">
    <w:abstractNumId w:val="24"/>
  </w:num>
  <w:num w:numId="26">
    <w:abstractNumId w:val="12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4A"/>
    <w:rsid w:val="000150B8"/>
    <w:rsid w:val="00BB5F7A"/>
    <w:rsid w:val="00D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01D4A"/>
  </w:style>
  <w:style w:type="character" w:styleId="a3">
    <w:name w:val="Hyperlink"/>
    <w:rsid w:val="00D01D4A"/>
    <w:rPr>
      <w:color w:val="0000FF"/>
      <w:u w:val="single"/>
    </w:rPr>
  </w:style>
  <w:style w:type="paragraph" w:styleId="a4">
    <w:name w:val="Normal (Web)"/>
    <w:basedOn w:val="a"/>
    <w:rsid w:val="00D01D4A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01D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01D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D01D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D01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D0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1D4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D0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1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D01D4A"/>
    <w:pPr>
      <w:tabs>
        <w:tab w:val="left" w:pos="3834"/>
      </w:tabs>
      <w:spacing w:after="0" w:line="360" w:lineRule="auto"/>
      <w:ind w:left="3834" w:hanging="720"/>
      <w:jc w:val="both"/>
    </w:pPr>
    <w:rPr>
      <w:rFonts w:ascii="Times New Roman" w:eastAsia="font202" w:hAnsi="Times New Roman" w:cs="font202"/>
      <w:sz w:val="28"/>
      <w:szCs w:val="28"/>
      <w:lang w:eastAsia="ar-SA"/>
    </w:rPr>
  </w:style>
  <w:style w:type="paragraph" w:customStyle="1" w:styleId="4">
    <w:name w:val="Абзац Уровень 4"/>
    <w:basedOn w:val="a"/>
    <w:rsid w:val="00D01D4A"/>
    <w:pPr>
      <w:tabs>
        <w:tab w:val="num" w:pos="2880"/>
      </w:tabs>
      <w:spacing w:after="0" w:line="360" w:lineRule="auto"/>
      <w:ind w:left="221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D0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D01D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D01D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01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1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D01D4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D01D4A"/>
    <w:rPr>
      <w:rFonts w:ascii="Calibri" w:eastAsia="Times New Roman" w:hAnsi="Calibri" w:cs="Times New Roman"/>
      <w:lang w:eastAsia="ru-RU"/>
    </w:rPr>
  </w:style>
  <w:style w:type="character" w:styleId="ac">
    <w:name w:val="page number"/>
    <w:rsid w:val="00D01D4A"/>
    <w:rPr>
      <w:rFonts w:cs="Times New Roman"/>
    </w:rPr>
  </w:style>
  <w:style w:type="paragraph" w:customStyle="1" w:styleId="ad">
    <w:name w:val="Содержимое таблицы"/>
    <w:basedOn w:val="a"/>
    <w:rsid w:val="00D01D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ConsNormal">
    <w:name w:val="ConsNormal"/>
    <w:rsid w:val="00D0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D01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01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1D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D01D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genumber">
    <w:name w:val="page number"/>
    <w:rsid w:val="00D01D4A"/>
    <w:rPr>
      <w:rFonts w:ascii="Times New Roman" w:eastAsia="Times New Roman" w:hAnsi="Times New Roman"/>
      <w:noProof w:val="0"/>
      <w:snapToGrid/>
      <w:color w:val="auto"/>
      <w:spacing w:val="0"/>
      <w:w w:val="100"/>
      <w:kern w:val="0"/>
      <w:position w:val="0"/>
      <w:sz w:val="24"/>
      <w:u w:val="none"/>
      <w:effect w:val="none"/>
      <w:bdr w:val="none" w:sz="0" w:space="0" w:color="auto"/>
      <w:shd w:val="clear" w:color="auto" w:fill="auto"/>
      <w:vertAlign w:val="baseline"/>
      <w:em w:val="none"/>
      <w:lang w:val="ru-RU" w:eastAsia="ru-RU"/>
    </w:rPr>
  </w:style>
  <w:style w:type="paragraph" w:customStyle="1" w:styleId="footer">
    <w:name w:val="footer"/>
    <w:rsid w:val="00D01D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rsid w:val="00D0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01D4A"/>
  </w:style>
  <w:style w:type="character" w:styleId="a3">
    <w:name w:val="Hyperlink"/>
    <w:rsid w:val="00D01D4A"/>
    <w:rPr>
      <w:color w:val="0000FF"/>
      <w:u w:val="single"/>
    </w:rPr>
  </w:style>
  <w:style w:type="paragraph" w:styleId="a4">
    <w:name w:val="Normal (Web)"/>
    <w:basedOn w:val="a"/>
    <w:rsid w:val="00D01D4A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01D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01D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D01D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D01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link w:val="ConsPlusNormal0"/>
    <w:rsid w:val="00D0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1D4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D0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1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a"/>
    <w:rsid w:val="00D01D4A"/>
    <w:pPr>
      <w:tabs>
        <w:tab w:val="left" w:pos="3834"/>
      </w:tabs>
      <w:spacing w:after="0" w:line="360" w:lineRule="auto"/>
      <w:ind w:left="3834" w:hanging="720"/>
      <w:jc w:val="both"/>
    </w:pPr>
    <w:rPr>
      <w:rFonts w:ascii="Times New Roman" w:eastAsia="font202" w:hAnsi="Times New Roman" w:cs="font202"/>
      <w:sz w:val="28"/>
      <w:szCs w:val="28"/>
      <w:lang w:eastAsia="ar-SA"/>
    </w:rPr>
  </w:style>
  <w:style w:type="paragraph" w:customStyle="1" w:styleId="4">
    <w:name w:val="Абзац Уровень 4"/>
    <w:basedOn w:val="a"/>
    <w:rsid w:val="00D01D4A"/>
    <w:pPr>
      <w:tabs>
        <w:tab w:val="num" w:pos="2880"/>
      </w:tabs>
      <w:spacing w:after="0" w:line="360" w:lineRule="auto"/>
      <w:ind w:left="221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D0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D01D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D01D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01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1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D01D4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D01D4A"/>
    <w:rPr>
      <w:rFonts w:ascii="Calibri" w:eastAsia="Times New Roman" w:hAnsi="Calibri" w:cs="Times New Roman"/>
      <w:lang w:eastAsia="ru-RU"/>
    </w:rPr>
  </w:style>
  <w:style w:type="character" w:styleId="ac">
    <w:name w:val="page number"/>
    <w:rsid w:val="00D01D4A"/>
    <w:rPr>
      <w:rFonts w:cs="Times New Roman"/>
    </w:rPr>
  </w:style>
  <w:style w:type="paragraph" w:customStyle="1" w:styleId="ad">
    <w:name w:val="Содержимое таблицы"/>
    <w:basedOn w:val="a"/>
    <w:rsid w:val="00D01D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ConsNormal">
    <w:name w:val="ConsNormal"/>
    <w:rsid w:val="00D0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D01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01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1D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D01D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genumber">
    <w:name w:val="page number"/>
    <w:rsid w:val="00D01D4A"/>
    <w:rPr>
      <w:rFonts w:ascii="Times New Roman" w:eastAsia="Times New Roman" w:hAnsi="Times New Roman"/>
      <w:noProof w:val="0"/>
      <w:snapToGrid/>
      <w:color w:val="auto"/>
      <w:spacing w:val="0"/>
      <w:w w:val="100"/>
      <w:kern w:val="0"/>
      <w:position w:val="0"/>
      <w:sz w:val="24"/>
      <w:u w:val="none"/>
      <w:effect w:val="none"/>
      <w:bdr w:val="none" w:sz="0" w:space="0" w:color="auto"/>
      <w:shd w:val="clear" w:color="auto" w:fill="auto"/>
      <w:vertAlign w:val="baseline"/>
      <w:em w:val="none"/>
      <w:lang w:val="ru-RU" w:eastAsia="ru-RU"/>
    </w:rPr>
  </w:style>
  <w:style w:type="paragraph" w:customStyle="1" w:styleId="footer">
    <w:name w:val="footer"/>
    <w:rsid w:val="00D01D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rsid w:val="00D0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8303</Words>
  <Characters>47330</Characters>
  <Application>Microsoft Office Word</Application>
  <DocSecurity>0</DocSecurity>
  <Lines>394</Lines>
  <Paragraphs>111</Paragraphs>
  <ScaleCrop>false</ScaleCrop>
  <Company>Home</Company>
  <LinksUpToDate>false</LinksUpToDate>
  <CharactersWithSpaces>55522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2022-05-19T04:47:00Z</dcterms:created>
  <dcterms:modified xsi:type="dcterms:W3CDTF">2022-05-19T04:48:00Z</dcterms:modified>
</cp:coreProperties>
</file>