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Arial" w:hAnsi="Arial"/>
          <w:sz w:val="24"/>
        </w:rPr>
      </w:pPr>
    </w:p>
    <w:p w14:paraId="02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АДМИНИСТРАЦИЯ </w:t>
      </w:r>
      <w:r>
        <w:rPr>
          <w:rFonts w:ascii="Arial" w:hAnsi="Arial"/>
          <w:color w:themeColor="text1" w:val="000000"/>
          <w:sz w:val="24"/>
        </w:rPr>
        <w:t xml:space="preserve">УСТЬ-ПИТСКОГО </w:t>
      </w:r>
      <w:r>
        <w:rPr>
          <w:rFonts w:ascii="Arial" w:hAnsi="Arial"/>
          <w:sz w:val="24"/>
        </w:rPr>
        <w:t>СЕЛЬСОВЕТА                                ЕНИСЕЙСКОГО РАЙОНА КРАСНОЯРСКОГО КРАЯ</w:t>
      </w:r>
    </w:p>
    <w:p w14:paraId="04000000">
      <w:pPr>
        <w:tabs>
          <w:tab w:leader="none" w:pos="1440" w:val="left"/>
        </w:tabs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05000000">
      <w:pPr>
        <w:pStyle w:val="Style_1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                                                       ПОСТАНОВЛЕНИЕ</w:t>
      </w:r>
    </w:p>
    <w:p w14:paraId="06000000">
      <w:pPr>
        <w:pStyle w:val="Style_1"/>
        <w:rPr>
          <w:rFonts w:ascii="Arial" w:hAnsi="Arial"/>
          <w:sz w:val="24"/>
        </w:rPr>
      </w:pPr>
    </w:p>
    <w:p w14:paraId="07000000">
      <w:pPr>
        <w:pStyle w:val="Style_1"/>
        <w:rPr>
          <w:rFonts w:ascii="Arial" w:hAnsi="Arial"/>
          <w:sz w:val="24"/>
        </w:rPr>
      </w:pPr>
      <w:r>
        <w:rPr>
          <w:rFonts w:ascii="Arial" w:hAnsi="Arial"/>
          <w:sz w:val="24"/>
        </w:rPr>
        <w:t>01.03.2024г.                                           с.Усть-Пит                                             № 6/1-п.</w:t>
      </w:r>
    </w:p>
    <w:p w14:paraId="08000000">
      <w:pPr>
        <w:pStyle w:val="Style_1"/>
        <w:rPr>
          <w:rFonts w:ascii="Arial" w:hAnsi="Arial"/>
          <w:sz w:val="24"/>
        </w:rPr>
      </w:pPr>
    </w:p>
    <w:p w14:paraId="09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 назначении даты проведения  публичных слушаний по вопросу  образования  населенного пункта деревни "Макарово"</w:t>
      </w:r>
    </w:p>
    <w:p w14:paraId="0A000000">
      <w:pPr>
        <w:pStyle w:val="Style_1"/>
        <w:ind/>
        <w:jc w:val="both"/>
        <w:rPr>
          <w:rFonts w:ascii="Arial" w:hAnsi="Arial"/>
          <w:sz w:val="24"/>
        </w:rPr>
      </w:pPr>
    </w:p>
    <w:p w14:paraId="0B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со ст. 28 Федерального закона от 06.10.2003 года № 131-ФЗ "Об общих принципах организации  местного самоуправления в Российской Федерации", Положением  об организации и проведении публичных слушаний в муниципальном образовании  Усть-Питский сельсовет, утвержденным решением  Усть-Питского  сельского Совета депутатов Енисейского района от 04.10.2019г. № 11-3р., руководствуясь Уставом Усть-Питского сельсовета Енисейского района, ПОСТАНОВЛЯЮ:</w:t>
      </w:r>
    </w:p>
    <w:p w14:paraId="0C000000">
      <w:pPr>
        <w:pStyle w:val="Style_1"/>
        <w:numPr>
          <w:numId w:val="1"/>
        </w:num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Провести публичные слушания  по вопросу " Образование населенного пункта- деревни с присвоением  наименования "Макарово" 03  апреля  2024 года в 14-00 часов  в помещении администрации сельсовета по адресу: Енисейский район, с.Усть-Пит, ул. Центральная, д. 52.</w:t>
      </w:r>
    </w:p>
    <w:p w14:paraId="0D000000">
      <w:pPr>
        <w:pStyle w:val="Style_1"/>
        <w:numPr>
          <w:numId w:val="1"/>
        </w:num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Утвердить Порядок учета предложений по проекту решения "Об образовании территориальной единицы  Красноярского края  в границах муниципального образования  Усть-Питский сельсовет  Енисейского района -  деревни Макарово" и участия граждан в его обсуждении  согласно приложению к настоящему постановлению.</w:t>
      </w:r>
    </w:p>
    <w:p w14:paraId="0E000000">
      <w:pPr>
        <w:pStyle w:val="Style_1"/>
        <w:numPr>
          <w:numId w:val="1"/>
        </w:num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Предложения жителей   Усть-Питского сельсовета Енисейского района и иных участников публичных слушаний, заявки для участия в публичных слушаниях принимаются  до 01.04.2024 года в администрации Усть-Питского сельсовета Енисейского района по адресу: Енисейский район, с.Усть-Пит,  ул. Центральная, д.52.</w:t>
      </w:r>
    </w:p>
    <w:p w14:paraId="0F000000">
      <w:pPr>
        <w:pStyle w:val="Style_1"/>
        <w:numPr>
          <w:numId w:val="1"/>
        </w:num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 исполнением  данного постановления оставляю за собой.</w:t>
      </w:r>
    </w:p>
    <w:p w14:paraId="10000000">
      <w:pPr>
        <w:pStyle w:val="Style_1"/>
        <w:numPr>
          <w:numId w:val="1"/>
        </w:num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 вступает в силу после  его официального опубликования в печатном издании Усть-Питский вестник"</w:t>
      </w:r>
    </w:p>
    <w:p w14:paraId="11000000">
      <w:pPr>
        <w:pStyle w:val="Style_1"/>
        <w:ind/>
        <w:jc w:val="both"/>
        <w:rPr>
          <w:rFonts w:ascii="Arial" w:hAnsi="Arial"/>
          <w:sz w:val="24"/>
        </w:rPr>
      </w:pPr>
    </w:p>
    <w:p w14:paraId="12000000">
      <w:pPr>
        <w:pStyle w:val="Style_1"/>
        <w:ind/>
        <w:jc w:val="both"/>
        <w:rPr>
          <w:rFonts w:ascii="Arial" w:hAnsi="Arial"/>
          <w:sz w:val="24"/>
        </w:rPr>
      </w:pPr>
    </w:p>
    <w:p w14:paraId="13000000">
      <w:pPr>
        <w:pStyle w:val="Style_1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                                                                       В.В. Семенов</w:t>
      </w:r>
    </w:p>
    <w:p w14:paraId="14000000">
      <w:pPr>
        <w:pStyle w:val="Style_1"/>
        <w:rPr>
          <w:rFonts w:ascii="Arial" w:hAnsi="Arial"/>
          <w:sz w:val="24"/>
        </w:rPr>
      </w:pPr>
    </w:p>
    <w:p w14:paraId="15000000">
      <w:pPr>
        <w:pStyle w:val="Style_1"/>
        <w:rPr>
          <w:rFonts w:ascii="Arial" w:hAnsi="Arial"/>
          <w:sz w:val="24"/>
        </w:rPr>
      </w:pPr>
    </w:p>
    <w:p w14:paraId="16000000">
      <w:pPr>
        <w:pStyle w:val="Style_1"/>
        <w:rPr>
          <w:rFonts w:ascii="Arial" w:hAnsi="Arial"/>
          <w:sz w:val="24"/>
        </w:rPr>
      </w:pPr>
    </w:p>
    <w:p w14:paraId="17000000">
      <w:pPr>
        <w:pStyle w:val="Style_1"/>
        <w:rPr>
          <w:rFonts w:ascii="Arial" w:hAnsi="Arial"/>
          <w:sz w:val="24"/>
        </w:rPr>
      </w:pPr>
    </w:p>
    <w:p w14:paraId="18000000">
      <w:pPr>
        <w:pStyle w:val="Style_1"/>
        <w:rPr>
          <w:rFonts w:ascii="Arial" w:hAnsi="Arial"/>
          <w:sz w:val="24"/>
        </w:rPr>
      </w:pPr>
    </w:p>
    <w:p w14:paraId="19000000">
      <w:pPr>
        <w:pStyle w:val="Style_1"/>
        <w:rPr>
          <w:rFonts w:ascii="Arial" w:hAnsi="Arial"/>
          <w:sz w:val="24"/>
        </w:rPr>
      </w:pPr>
    </w:p>
    <w:p w14:paraId="1A000000">
      <w:pPr>
        <w:pStyle w:val="Style_1"/>
        <w:rPr>
          <w:rFonts w:ascii="Arial" w:hAnsi="Arial"/>
          <w:sz w:val="24"/>
        </w:rPr>
      </w:pPr>
    </w:p>
    <w:p w14:paraId="1B000000">
      <w:pPr>
        <w:pStyle w:val="Style_1"/>
        <w:rPr>
          <w:rFonts w:ascii="Arial" w:hAnsi="Arial"/>
          <w:sz w:val="24"/>
        </w:rPr>
      </w:pPr>
    </w:p>
    <w:p w14:paraId="1C000000">
      <w:pPr>
        <w:ind w:firstLine="0" w:left="4820"/>
        <w:rPr>
          <w:rFonts w:ascii="Arial" w:hAnsi="Arial"/>
          <w:sz w:val="24"/>
        </w:rPr>
      </w:pPr>
    </w:p>
    <w:p w14:paraId="1D000000">
      <w:pPr>
        <w:ind w:firstLine="0" w:left="4820"/>
        <w:jc w:val="center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              </w:t>
      </w:r>
      <w:r>
        <w:rPr>
          <w:rFonts w:ascii="Arial" w:hAnsi="Arial"/>
          <w:b w:val="0"/>
          <w:sz w:val="24"/>
        </w:rPr>
        <w:t xml:space="preserve">Приложение </w:t>
      </w:r>
    </w:p>
    <w:p w14:paraId="1E000000">
      <w:pPr>
        <w:ind w:firstLine="0" w:left="4820"/>
        <w:jc w:val="righ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к постановлению </w:t>
      </w:r>
      <w:r>
        <w:rPr>
          <w:rFonts w:ascii="Arial" w:hAnsi="Arial"/>
          <w:b w:val="0"/>
          <w:sz w:val="24"/>
        </w:rPr>
        <w:t xml:space="preserve">главы </w:t>
      </w:r>
    </w:p>
    <w:p w14:paraId="1F000000">
      <w:pPr>
        <w:ind w:firstLine="0" w:left="4820"/>
        <w:jc w:val="righ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от 01.03.2024 № 6/1-п.</w:t>
      </w:r>
    </w:p>
    <w:p w14:paraId="20000000">
      <w:pPr>
        <w:ind/>
        <w:jc w:val="right"/>
        <w:rPr>
          <w:rFonts w:ascii="Arial" w:hAnsi="Arial"/>
          <w:b w:val="0"/>
          <w:sz w:val="24"/>
        </w:rPr>
      </w:pPr>
    </w:p>
    <w:p w14:paraId="21000000">
      <w:pPr>
        <w:widowControl w:val="1"/>
        <w:spacing w:after="0" w:line="240" w:lineRule="auto"/>
        <w:ind/>
        <w:jc w:val="center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ПОРЯДОК</w:t>
      </w:r>
    </w:p>
    <w:p w14:paraId="22000000">
      <w:pPr>
        <w:widowControl w:val="1"/>
        <w:spacing w:after="0" w:line="240" w:lineRule="auto"/>
        <w:ind/>
        <w:jc w:val="center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учета предложений по проекту</w:t>
      </w:r>
      <w:r>
        <w:rPr>
          <w:rFonts w:ascii="Arial" w:hAnsi="Arial"/>
          <w:b w:val="0"/>
          <w:sz w:val="24"/>
        </w:rPr>
        <w:t xml:space="preserve"> «</w:t>
      </w:r>
      <w:r>
        <w:rPr>
          <w:rFonts w:ascii="Arial" w:hAnsi="Arial"/>
          <w:b w:val="0"/>
          <w:sz w:val="24"/>
        </w:rPr>
        <w:t xml:space="preserve">Об образовании территориальной единицы Красноярского края в границах муниципального образования  Усть-Питский </w:t>
      </w:r>
      <w:r>
        <w:rPr>
          <w:rFonts w:ascii="Arial" w:hAnsi="Arial"/>
          <w:b w:val="0"/>
          <w:sz w:val="24"/>
        </w:rPr>
        <w:t>сельсовет Енисейского района – деревни  Макарово »</w:t>
      </w:r>
      <w:r>
        <w:rPr>
          <w:rFonts w:ascii="Arial" w:hAnsi="Arial"/>
          <w:b w:val="0"/>
          <w:sz w:val="24"/>
        </w:rPr>
        <w:t xml:space="preserve"> и участия граждан в его обсуждении </w:t>
      </w:r>
    </w:p>
    <w:p w14:paraId="23000000">
      <w:pPr>
        <w:widowControl w:val="1"/>
        <w:spacing w:after="0" w:line="240" w:lineRule="auto"/>
        <w:ind/>
        <w:jc w:val="both"/>
        <w:rPr>
          <w:rFonts w:ascii="Arial" w:hAnsi="Arial"/>
          <w:b w:val="0"/>
          <w:sz w:val="24"/>
        </w:rPr>
      </w:pPr>
    </w:p>
    <w:p w14:paraId="24000000">
      <w:pPr>
        <w:widowControl w:val="1"/>
        <w:spacing w:after="0" w:line="240" w:lineRule="auto"/>
        <w:ind w:firstLine="54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1. </w:t>
      </w:r>
      <w:r>
        <w:rPr>
          <w:rFonts w:ascii="Arial" w:hAnsi="Arial"/>
          <w:b w:val="0"/>
          <w:sz w:val="24"/>
        </w:rPr>
        <w:t>Настоящий Порядок разработан в соответствии с Федеральным законом от 06.10.2003 № 131-ФЗ "Об общих принципах организации местного самоуправления в Российской Федерации" и направлен на реализацию прав граждан на участие в обсуждении проекта решения Усть-Питского</w:t>
      </w:r>
      <w:r>
        <w:rPr>
          <w:rFonts w:ascii="Arial" w:hAnsi="Arial"/>
          <w:b w:val="0"/>
          <w:sz w:val="24"/>
        </w:rPr>
        <w:t xml:space="preserve"> сельского</w:t>
      </w:r>
      <w:r>
        <w:rPr>
          <w:rFonts w:ascii="Arial" w:hAnsi="Arial"/>
          <w:b w:val="0"/>
          <w:sz w:val="24"/>
        </w:rPr>
        <w:t xml:space="preserve"> Совета депутатов </w:t>
      </w:r>
      <w:r>
        <w:rPr>
          <w:rFonts w:ascii="Arial" w:hAnsi="Arial"/>
          <w:b w:val="0"/>
          <w:sz w:val="24"/>
        </w:rPr>
        <w:t xml:space="preserve">Енисейского районного </w:t>
      </w:r>
      <w:r>
        <w:rPr>
          <w:rFonts w:ascii="Arial" w:hAnsi="Arial"/>
          <w:b w:val="0"/>
          <w:sz w:val="24"/>
        </w:rPr>
        <w:t>«Об образовании территориальной единицы Красноярского края в границах муниципального образования Усть-Питский</w:t>
      </w:r>
      <w:r>
        <w:rPr>
          <w:rFonts w:ascii="Arial" w:hAnsi="Arial"/>
          <w:b w:val="0"/>
          <w:sz w:val="24"/>
        </w:rPr>
        <w:t xml:space="preserve"> сельсовет Енисейского района – деревни  Макарово» </w:t>
      </w:r>
      <w:r>
        <w:rPr>
          <w:rFonts w:ascii="Arial" w:hAnsi="Arial"/>
          <w:b w:val="0"/>
          <w:sz w:val="24"/>
        </w:rPr>
        <w:t>(далее – проект решения).</w:t>
      </w:r>
    </w:p>
    <w:p w14:paraId="25000000">
      <w:pPr>
        <w:widowControl w:val="1"/>
        <w:spacing w:after="0" w:line="240" w:lineRule="auto"/>
        <w:ind w:firstLine="54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2. Проект решения подлежит официальному опубликованию в</w:t>
      </w:r>
      <w:r>
        <w:rPr>
          <w:rFonts w:ascii="Arial" w:hAnsi="Arial"/>
          <w:b w:val="0"/>
          <w:sz w:val="24"/>
        </w:rPr>
        <w:t xml:space="preserve"> порядке, установленном  Усть-Питским</w:t>
      </w:r>
      <w:r>
        <w:rPr>
          <w:rFonts w:ascii="Arial" w:hAnsi="Arial"/>
          <w:b w:val="0"/>
          <w:sz w:val="24"/>
        </w:rPr>
        <w:t xml:space="preserve"> сельским</w:t>
      </w:r>
      <w:r>
        <w:rPr>
          <w:rFonts w:ascii="Arial" w:hAnsi="Arial"/>
          <w:b w:val="0"/>
          <w:sz w:val="24"/>
        </w:rPr>
        <w:t xml:space="preserve"> Советом депутатов.</w:t>
      </w:r>
    </w:p>
    <w:p w14:paraId="26000000">
      <w:pPr>
        <w:widowControl w:val="1"/>
        <w:spacing w:after="0" w:line="240" w:lineRule="auto"/>
        <w:ind w:firstLine="54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3. Предложения по проекту решения могут вноситься:</w:t>
      </w:r>
    </w:p>
    <w:p w14:paraId="27000000">
      <w:pPr>
        <w:widowControl w:val="1"/>
        <w:spacing w:after="0" w:line="240" w:lineRule="auto"/>
        <w:ind w:firstLine="54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-гражданами Российской Федерации, проживающими на </w:t>
      </w:r>
      <w:r>
        <w:rPr>
          <w:rFonts w:ascii="Arial" w:hAnsi="Arial"/>
          <w:b w:val="0"/>
          <w:sz w:val="24"/>
        </w:rPr>
        <w:t xml:space="preserve">территории Усть-Питского сельсовета </w:t>
      </w:r>
      <w:r>
        <w:rPr>
          <w:rFonts w:ascii="Arial" w:hAnsi="Arial"/>
          <w:b w:val="0"/>
          <w:sz w:val="24"/>
        </w:rPr>
        <w:t>Енисейского района</w:t>
      </w:r>
      <w:r>
        <w:rPr>
          <w:rFonts w:ascii="Arial" w:hAnsi="Arial"/>
          <w:b w:val="0"/>
          <w:sz w:val="24"/>
        </w:rPr>
        <w:t xml:space="preserve"> (далее – администрация сельсовета) </w:t>
      </w:r>
      <w:r>
        <w:rPr>
          <w:rFonts w:ascii="Arial" w:hAnsi="Arial"/>
          <w:b w:val="0"/>
          <w:sz w:val="24"/>
        </w:rPr>
        <w:t xml:space="preserve"> и обладающими избирательным правом участия в референдумах;</w:t>
      </w:r>
    </w:p>
    <w:p w14:paraId="28000000">
      <w:pPr>
        <w:widowControl w:val="1"/>
        <w:spacing w:after="0" w:line="240" w:lineRule="auto"/>
        <w:ind w:firstLine="54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-общественными объединениями, зарегистрированными в установленном законом порядке;</w:t>
      </w:r>
    </w:p>
    <w:p w14:paraId="29000000">
      <w:pPr>
        <w:widowControl w:val="1"/>
        <w:spacing w:after="0" w:line="240" w:lineRule="auto"/>
        <w:ind w:firstLine="54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-</w:t>
      </w:r>
      <w:r>
        <w:rPr>
          <w:rFonts w:ascii="Arial" w:hAnsi="Arial"/>
          <w:b w:val="0"/>
          <w:sz w:val="24"/>
        </w:rPr>
        <w:t xml:space="preserve"> представительным органом сельсовета  и главой  сельсовета</w:t>
      </w:r>
      <w:r>
        <w:rPr>
          <w:rFonts w:ascii="Arial" w:hAnsi="Arial"/>
          <w:b w:val="0"/>
          <w:sz w:val="24"/>
        </w:rPr>
        <w:t>.</w:t>
      </w:r>
    </w:p>
    <w:p w14:paraId="2A000000">
      <w:pPr>
        <w:widowControl w:val="1"/>
        <w:spacing w:after="0" w:line="240" w:lineRule="auto"/>
        <w:ind w:firstLine="54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4. Предложения по про</w:t>
      </w:r>
      <w:r>
        <w:rPr>
          <w:rFonts w:ascii="Arial" w:hAnsi="Arial"/>
          <w:b w:val="0"/>
          <w:sz w:val="24"/>
        </w:rPr>
        <w:t xml:space="preserve">екту решения подаются в администрацию сельсовета </w:t>
      </w:r>
      <w:r>
        <w:rPr>
          <w:rFonts w:ascii="Arial" w:hAnsi="Arial"/>
          <w:b w:val="0"/>
          <w:sz w:val="24"/>
        </w:rPr>
        <w:t xml:space="preserve"> в письменном виде в течение 10 дней со дня его опубликования и передаются в организационный комитет по подготовке публичных слушаний, образуемый в соотве</w:t>
      </w:r>
      <w:r>
        <w:rPr>
          <w:rFonts w:ascii="Arial" w:hAnsi="Arial"/>
          <w:b w:val="0"/>
          <w:sz w:val="24"/>
        </w:rPr>
        <w:t>тствии с распоряжением администрации сельсовета</w:t>
      </w:r>
      <w:r>
        <w:rPr>
          <w:rFonts w:ascii="Arial" w:hAnsi="Arial"/>
          <w:b w:val="0"/>
          <w:sz w:val="24"/>
        </w:rPr>
        <w:t>.</w:t>
      </w:r>
    </w:p>
    <w:p w14:paraId="2B000000">
      <w:pPr>
        <w:widowControl w:val="1"/>
        <w:spacing w:after="0" w:line="240" w:lineRule="auto"/>
        <w:ind w:firstLine="54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14:paraId="2C000000">
      <w:pPr>
        <w:widowControl w:val="1"/>
        <w:spacing w:after="0" w:line="240" w:lineRule="auto"/>
        <w:ind w:firstLine="54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5. Предложения граждан вносятся только в отношении данных, содержащихся в проекте решения.</w:t>
      </w:r>
    </w:p>
    <w:p w14:paraId="2D000000">
      <w:pPr>
        <w:widowControl w:val="1"/>
        <w:spacing w:after="0" w:line="240" w:lineRule="auto"/>
        <w:ind w:firstLine="54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Предложения, внесенные с нарушением требований, установленных настоящим Порядком, рассмотрению не подлежат.</w:t>
      </w:r>
    </w:p>
    <w:p w14:paraId="2E000000">
      <w:pPr>
        <w:widowControl w:val="1"/>
        <w:spacing w:after="0" w:line="240" w:lineRule="auto"/>
        <w:ind w:firstLine="54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6. Организационный комитет рассматривает поступившие предложения не позднее 3 дней после окончания срока поступления предложений по проекту решения.</w:t>
      </w:r>
    </w:p>
    <w:p w14:paraId="2F000000">
      <w:pPr>
        <w:widowControl w:val="1"/>
        <w:spacing w:after="0" w:line="240" w:lineRule="auto"/>
        <w:ind w:firstLine="54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7. Инициаторы предложений вправе присутствовать, принимать участие в обсуждении своих предложений на заседании организационного комитета, д</w:t>
      </w:r>
      <w:r>
        <w:rPr>
          <w:rFonts w:ascii="Arial" w:hAnsi="Arial"/>
          <w:b w:val="0"/>
          <w:sz w:val="24"/>
        </w:rPr>
        <w:t>ля чего администрация сельсовета</w:t>
      </w:r>
      <w:r>
        <w:rPr>
          <w:rFonts w:ascii="Arial" w:hAnsi="Arial"/>
          <w:b w:val="0"/>
          <w:sz w:val="24"/>
        </w:rPr>
        <w:t xml:space="preserve"> заблаговременно информирует их о месте и времени заседания.</w:t>
      </w:r>
    </w:p>
    <w:p w14:paraId="30000000">
      <w:pPr>
        <w:widowControl w:val="1"/>
        <w:spacing w:after="0" w:line="240" w:lineRule="auto"/>
        <w:ind w:firstLine="54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По результатам обсуждения, в срок, установленный пунктом 6 настоящего Порядка, организационный комитет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организационного комитета при обсуждении внесенных ими предложений, организационный комитет информирует их о принятом решении.</w:t>
      </w:r>
    </w:p>
    <w:p w14:paraId="31000000">
      <w:pPr>
        <w:widowControl w:val="1"/>
        <w:spacing w:after="0" w:line="240" w:lineRule="auto"/>
        <w:ind w:firstLine="54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8. Проект решения, а также вынесенные на публичные слушания предложения граждан подлежат обсуждению на публичных слушаниях в</w:t>
      </w:r>
      <w:r>
        <w:rPr>
          <w:rFonts w:ascii="Arial" w:hAnsi="Arial"/>
          <w:b w:val="0"/>
          <w:sz w:val="24"/>
        </w:rPr>
        <w:t xml:space="preserve"> порядке, установленном  Усть-Питским</w:t>
      </w:r>
      <w:r>
        <w:rPr>
          <w:rFonts w:ascii="Arial" w:hAnsi="Arial"/>
          <w:b w:val="0"/>
          <w:sz w:val="24"/>
        </w:rPr>
        <w:t xml:space="preserve"> сельским</w:t>
      </w:r>
      <w:r>
        <w:rPr>
          <w:rFonts w:ascii="Arial" w:hAnsi="Arial"/>
          <w:b w:val="0"/>
          <w:sz w:val="24"/>
        </w:rPr>
        <w:t xml:space="preserve"> Советом депутатов.</w:t>
      </w:r>
    </w:p>
    <w:p w14:paraId="32000000">
      <w:pPr>
        <w:pStyle w:val="Style_1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9. Итоговые документы публичных слушаний, после их рассмотрения организационным комитетом по подготовке публичных сл</w:t>
      </w:r>
      <w:r>
        <w:rPr>
          <w:rFonts w:ascii="Arial" w:hAnsi="Arial"/>
          <w:b w:val="0"/>
          <w:sz w:val="24"/>
        </w:rPr>
        <w:t>ушаний, направляются  в Усть-Питской</w:t>
      </w:r>
      <w:r>
        <w:rPr>
          <w:rFonts w:ascii="Arial" w:hAnsi="Arial"/>
          <w:b w:val="0"/>
          <w:sz w:val="24"/>
        </w:rPr>
        <w:t xml:space="preserve"> сельский</w:t>
      </w:r>
      <w:r>
        <w:rPr>
          <w:rFonts w:ascii="Arial" w:hAnsi="Arial"/>
          <w:b w:val="0"/>
          <w:sz w:val="24"/>
        </w:rPr>
        <w:t xml:space="preserve"> Совет депутатов на следующий рабочий день после обсуждения  и учитываются депутатами при рассмотрении про</w:t>
      </w:r>
      <w:r>
        <w:rPr>
          <w:rFonts w:ascii="Arial" w:hAnsi="Arial"/>
          <w:b w:val="0"/>
          <w:sz w:val="24"/>
        </w:rPr>
        <w:t>екта решения на сессии  Усть-Питского сельского</w:t>
      </w:r>
      <w:r>
        <w:rPr>
          <w:rFonts w:ascii="Arial" w:hAnsi="Arial"/>
          <w:b w:val="0"/>
          <w:sz w:val="24"/>
        </w:rPr>
        <w:t xml:space="preserve"> Совета депутатов.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2024-03-22T03:13:05Z</dcterms:modified>
</cp:coreProperties>
</file>