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18"/>
          <w:highlight w:val="white"/>
        </w:rPr>
        <w:t xml:space="preserve">                </w:t>
      </w: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                      </w:t>
      </w: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РОССИЙСКАЯ ФЕДЕРАЦИЯ</w:t>
      </w:r>
    </w:p>
    <w:p w14:paraId="02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УСТЬ-ПИТСКИЙ СЕЛЬСКИЙ СОВЕТ ДЕПУТАТОВ</w:t>
      </w:r>
    </w:p>
    <w:p w14:paraId="03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ЕНИСЕЙСКОГО РАЙОНА</w:t>
      </w:r>
    </w:p>
    <w:p w14:paraId="04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КРАСНОЯРСКОГО КРАЯ</w:t>
      </w:r>
    </w:p>
    <w:p w14:paraId="05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</w:p>
    <w:p w14:paraId="06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             РЕШЕНИЕ</w:t>
      </w:r>
    </w:p>
    <w:p w14:paraId="07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18.03.2024г.                                   с.Усть-Пит                                                     № 4-3р.</w:t>
      </w:r>
    </w:p>
    <w:p w14:paraId="08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09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Об отмене  решения  Усть-Питского сельского Совета  депутатов от 19.03.2013 № 2-2р. "Об  определении границ прилегающих к организациям и объектам территорий, на  которых не допускается розничная продажа алкогольной продукции".</w:t>
      </w:r>
    </w:p>
    <w:p w14:paraId="0A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0B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   В соответствии с  ч.1 ст.14  Федерального  закона  от 06.10.2003 № 131-ФЗ  "Об общих принципах организации местного самоуправления в Российской Федерации", руководствуясь Уставом Усть-Питского сельсовета, Усть-Питский сельский Совет депутатов РЕШИЛ:</w:t>
      </w:r>
    </w:p>
    <w:p w14:paraId="0C000000">
      <w:pPr>
        <w:numPr>
          <w:numId w:val="1"/>
        </w:num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Решение Усть-Питского сельского Совета  депутатов от 19.03.2013 № 2-2р.    "Об определении границ прилегающих к организациям и объектам территорий, на которых не допускается розничная продажа алкогольной продукции" отменить.</w:t>
      </w:r>
    </w:p>
    <w:p w14:paraId="0D000000">
      <w:pPr>
        <w:numPr>
          <w:numId w:val="1"/>
        </w:num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Контроль за исполнением настоящего Решения оставляю  за собой.</w:t>
      </w:r>
    </w:p>
    <w:p w14:paraId="0E000000">
      <w:pPr>
        <w:numPr>
          <w:numId w:val="1"/>
        </w:num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Настоящее Решения вступает в силу, со дня, следующего за днем его официального опубликования в печатном издании "Усть-Питский  вестник" и подлежит размещению на  Интернет-сайте администрации Усть-Питского сельсовета.</w:t>
      </w:r>
    </w:p>
    <w:p w14:paraId="0F000000">
      <w:p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10000000">
      <w:p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Глава Усть-Питского сельсовета</w:t>
      </w:r>
    </w:p>
    <w:p w14:paraId="11000000">
      <w:p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Председатель Усть-Питского</w:t>
      </w:r>
    </w:p>
    <w:p w14:paraId="12000000">
      <w:p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сельского Совета депутатов                                                                  В.В. Семенов</w:t>
      </w:r>
    </w:p>
    <w:p w14:paraId="13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14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2024-03-28T07:14:06Z</dcterms:modified>
</cp:coreProperties>
</file>